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A5767">
      <w:pPr>
        <w:spacing w:line="480" w:lineRule="auto"/>
      </w:pPr>
      <w:bookmarkStart w:id="0" w:name="_GoBack"/>
      <w:r>
        <w:rPr>
          <w:rFonts w:hint="default"/>
        </w:rPr>
        <w:t>第一章 编制依据</w:t>
      </w:r>
    </w:p>
    <w:p w14:paraId="715D6542">
      <w:pPr>
        <w:spacing w:line="480" w:lineRule="auto"/>
      </w:pPr>
      <w:r>
        <w:t>《建筑工程冬季施工规程》（JGJ/T 104）</w:t>
      </w:r>
    </w:p>
    <w:p w14:paraId="616B65EF">
      <w:pPr>
        <w:spacing w:line="480" w:lineRule="auto"/>
      </w:pPr>
      <w:r>
        <w:t>《建设工程施工现场环境与卫生标准》（JGJ 146）</w:t>
      </w:r>
    </w:p>
    <w:p w14:paraId="79F28162">
      <w:pPr>
        <w:spacing w:line="480" w:lineRule="auto"/>
      </w:pPr>
      <w:r>
        <w:t>《施工现场临时用电安全技术规范》（JGJ 46）</w:t>
      </w:r>
    </w:p>
    <w:p w14:paraId="24B68363">
      <w:pPr>
        <w:spacing w:line="480" w:lineRule="auto"/>
      </w:pPr>
      <w:r>
        <w:t>工程施工组织设计及施工进度计划</w:t>
      </w:r>
    </w:p>
    <w:p w14:paraId="19F55F89">
      <w:pPr>
        <w:spacing w:line="480" w:lineRule="auto"/>
      </w:pPr>
      <w:r>
        <w:t>工程所在地历年气象资料及气候特点</w:t>
      </w:r>
    </w:p>
    <w:p w14:paraId="67A4F939">
      <w:pPr>
        <w:spacing w:line="480" w:lineRule="auto"/>
      </w:pPr>
      <w:r>
        <w:t>公司相关季节性施工管理制度</w:t>
      </w:r>
    </w:p>
    <w:p w14:paraId="0F7E84E1">
      <w:pPr>
        <w:spacing w:line="480" w:lineRule="auto"/>
      </w:pPr>
      <w:r>
        <w:rPr>
          <w:rFonts w:hint="default"/>
        </w:rPr>
        <w:t>第二章 工程概况</w:t>
      </w:r>
    </w:p>
    <w:p w14:paraId="431D0923">
      <w:pPr>
        <w:spacing w:line="480" w:lineRule="auto"/>
      </w:pPr>
      <w:r>
        <w:t>工程名称：[填写]</w:t>
      </w:r>
    </w:p>
    <w:p w14:paraId="3ED93740">
      <w:pPr>
        <w:spacing w:line="480" w:lineRule="auto"/>
      </w:pPr>
      <w:r>
        <w:t>工程地点：[填写]（当地气候特征：如夏季多雨、冬季严寒、常有台风等）</w:t>
      </w:r>
    </w:p>
    <w:p w14:paraId="15BC89E3">
      <w:pPr>
        <w:spacing w:line="480" w:lineRule="auto"/>
      </w:pPr>
      <w:r>
        <w:t>施工周期：计划从 [年 月] 至 [年 月]，期间将经历 [雨季/夏季/冬季/台风季] 等季节。</w:t>
      </w:r>
    </w:p>
    <w:p w14:paraId="5D7BB380">
      <w:pPr>
        <w:spacing w:line="480" w:lineRule="auto"/>
      </w:pPr>
      <w:r>
        <w:t>季节性施工主要风险点：</w:t>
      </w:r>
    </w:p>
    <w:p w14:paraId="32F22120">
      <w:pPr>
        <w:spacing w:line="480" w:lineRule="auto"/>
      </w:pPr>
      <w:r>
        <w:t>雨季：基坑积水、边坡坍塌、电气设备受潮漏电、材料淋雨变质</w:t>
      </w:r>
    </w:p>
    <w:p w14:paraId="3EEB40B1">
      <w:pPr>
        <w:spacing w:line="480" w:lineRule="auto"/>
      </w:pPr>
      <w:r>
        <w:t>夏季：人员中暑、混凝土养护失水、火灾风险升高</w:t>
      </w:r>
    </w:p>
    <w:p w14:paraId="4007BA84">
      <w:pPr>
        <w:spacing w:line="480" w:lineRule="auto"/>
      </w:pPr>
      <w:r>
        <w:t>冬季：低温冻害、路面结冰滑倒、焊接质量下降、水管冻结</w:t>
      </w:r>
    </w:p>
    <w:p w14:paraId="20A1E6A7">
      <w:pPr>
        <w:spacing w:line="480" w:lineRule="auto"/>
      </w:pPr>
      <w:r>
        <w:t>台风/大风：临时设施倒塌、高空坠物、塔吊及脚手架失稳</w:t>
      </w:r>
    </w:p>
    <w:p w14:paraId="2B88161F">
      <w:pPr>
        <w:spacing w:line="480" w:lineRule="auto"/>
      </w:pPr>
      <w:r>
        <w:rPr>
          <w:rFonts w:hint="default"/>
        </w:rPr>
        <w:t>第三章 季节性施工组织管理</w:t>
      </w:r>
    </w:p>
    <w:p w14:paraId="4ED92517">
      <w:pPr>
        <w:spacing w:line="480" w:lineRule="auto"/>
      </w:pPr>
      <w:r>
        <w:t>成立季节性施工领导小组</w:t>
      </w:r>
    </w:p>
    <w:p w14:paraId="20D570B1">
      <w:pPr>
        <w:spacing w:line="480" w:lineRule="auto"/>
      </w:pPr>
      <w:r>
        <w:t>组长：项目经理</w:t>
      </w:r>
    </w:p>
    <w:p w14:paraId="3F9A5570">
      <w:pPr>
        <w:spacing w:line="480" w:lineRule="auto"/>
      </w:pPr>
      <w:r>
        <w:t>副组长：技术负责人、安全总监</w:t>
      </w:r>
    </w:p>
    <w:p w14:paraId="2EDF763E">
      <w:pPr>
        <w:spacing w:line="480" w:lineRule="auto"/>
      </w:pPr>
      <w:r>
        <w:t>成员：施工员、安全员、材料员、各班组长</w:t>
      </w:r>
    </w:p>
    <w:p w14:paraId="60F78A95">
      <w:pPr>
        <w:spacing w:line="480" w:lineRule="auto"/>
      </w:pPr>
      <w:r>
        <w:t>职责分工</w:t>
      </w:r>
    </w:p>
    <w:p w14:paraId="6F4D5142">
      <w:pPr>
        <w:spacing w:line="480" w:lineRule="auto"/>
      </w:pPr>
      <w:r>
        <w:t>组长：全面负责季节性施工的组织、协调与资源保障</w:t>
      </w:r>
    </w:p>
    <w:p w14:paraId="597FA222">
      <w:pPr>
        <w:spacing w:line="480" w:lineRule="auto"/>
      </w:pPr>
      <w:r>
        <w:t>副组长：制定技术措施，组织安全检查和应急预案演练</w:t>
      </w:r>
    </w:p>
    <w:p w14:paraId="19F6E1B2">
      <w:pPr>
        <w:spacing w:line="480" w:lineRule="auto"/>
      </w:pPr>
      <w:r>
        <w:t>成员：落实具体措施，跟踪天气信息，执行应急响应</w:t>
      </w:r>
    </w:p>
    <w:p w14:paraId="64854443">
      <w:pPr>
        <w:spacing w:line="480" w:lineRule="auto"/>
      </w:pPr>
      <w:r>
        <w:t>工作制度</w:t>
      </w:r>
    </w:p>
    <w:p w14:paraId="357B8471">
      <w:pPr>
        <w:spacing w:line="480" w:lineRule="auto"/>
      </w:pPr>
      <w:r>
        <w:t>每日收听/查看当地天气预报，遇恶劣天气提前预警</w:t>
      </w:r>
    </w:p>
    <w:p w14:paraId="2D71DFA9">
      <w:pPr>
        <w:spacing w:line="480" w:lineRule="auto"/>
      </w:pPr>
      <w:r>
        <w:t>雨季、冬季、台风季实行24小时值班制度</w:t>
      </w:r>
    </w:p>
    <w:p w14:paraId="4A095922">
      <w:pPr>
        <w:spacing w:line="480" w:lineRule="auto"/>
      </w:pPr>
      <w:r>
        <w:t>季节性施工前对全体人员进行专项交底和培训</w:t>
      </w:r>
    </w:p>
    <w:p w14:paraId="707492DC">
      <w:pPr>
        <w:spacing w:line="480" w:lineRule="auto"/>
        <w:rPr>
          <w:rFonts w:hint="default"/>
        </w:rPr>
      </w:pPr>
      <w:r>
        <w:rPr>
          <w:rFonts w:hint="default"/>
        </w:rPr>
        <w:t>第四章 雨季施工措施</w:t>
      </w:r>
    </w:p>
    <w:p w14:paraId="7BA87DFA">
      <w:pPr>
        <w:spacing w:line="480" w:lineRule="auto"/>
      </w:pPr>
      <w:r>
        <w:rPr>
          <w:rFonts w:hint="default"/>
        </w:rPr>
        <w:t>4.1 现场排水</w:t>
      </w:r>
    </w:p>
    <w:p w14:paraId="792B2EF4">
      <w:pPr>
        <w:spacing w:line="480" w:lineRule="auto"/>
      </w:pPr>
      <w:r>
        <w:t>雨季前疏通现场排水沟、集水坑，配备足够排水泵</w:t>
      </w:r>
    </w:p>
    <w:p w14:paraId="24358099">
      <w:pPr>
        <w:spacing w:line="480" w:lineRule="auto"/>
      </w:pPr>
      <w:r>
        <w:t>基坑周边设置挡水坎，防止地表水流入基坑</w:t>
      </w:r>
    </w:p>
    <w:p w14:paraId="7F9B7C27">
      <w:pPr>
        <w:spacing w:line="480" w:lineRule="auto"/>
      </w:pPr>
      <w:r>
        <w:t>主要道路硬化并设排水坡度，确保雨后不积水</w:t>
      </w:r>
    </w:p>
    <w:p w14:paraId="53374C27">
      <w:pPr>
        <w:spacing w:line="480" w:lineRule="auto"/>
      </w:pPr>
      <w:r>
        <w:rPr>
          <w:rFonts w:hint="default"/>
        </w:rPr>
        <w:t>4.2 临时设施防护</w:t>
      </w:r>
    </w:p>
    <w:p w14:paraId="4B7F4004">
      <w:pPr>
        <w:spacing w:line="480" w:lineRule="auto"/>
      </w:pPr>
      <w:r>
        <w:t>检查办公室、宿舍、库房屋面防水，修补漏雨部位</w:t>
      </w:r>
    </w:p>
    <w:p w14:paraId="3444E7C8">
      <w:pPr>
        <w:spacing w:line="480" w:lineRule="auto"/>
      </w:pPr>
      <w:r>
        <w:t>水泥、保温材料等存放于干燥通风库房，底部垫高并防潮</w:t>
      </w:r>
    </w:p>
    <w:p w14:paraId="15E812F2">
      <w:pPr>
        <w:spacing w:line="480" w:lineRule="auto"/>
      </w:pPr>
      <w:r>
        <w:t>配电箱、开关箱搭设防雨棚，箱体距地不小于30cm</w:t>
      </w:r>
    </w:p>
    <w:p w14:paraId="1F099545">
      <w:pPr>
        <w:spacing w:line="480" w:lineRule="auto"/>
      </w:pPr>
      <w:r>
        <w:rPr>
          <w:rFonts w:hint="default"/>
        </w:rPr>
        <w:t>4.3 电气及防雷</w:t>
      </w:r>
    </w:p>
    <w:p w14:paraId="622C9696">
      <w:pPr>
        <w:spacing w:line="480" w:lineRule="auto"/>
      </w:pPr>
      <w:r>
        <w:t>雨季前全面检测现场防雷接地电阻（≤4Ω）</w:t>
      </w:r>
    </w:p>
    <w:p w14:paraId="48A35444">
      <w:pPr>
        <w:spacing w:line="480" w:lineRule="auto"/>
      </w:pPr>
      <w:r>
        <w:t>现场所有电气设备做好防水、防潮，手持电动工具配备漏电保护器</w:t>
      </w:r>
    </w:p>
    <w:p w14:paraId="3E6F34B5">
      <w:pPr>
        <w:spacing w:line="480" w:lineRule="auto"/>
      </w:pPr>
      <w:r>
        <w:t>雨后恢复作业前，先检查线路绝缘情况，确认无漏电方可送电</w:t>
      </w:r>
    </w:p>
    <w:p w14:paraId="1444CFE0">
      <w:pPr>
        <w:spacing w:line="480" w:lineRule="auto"/>
      </w:pPr>
      <w:r>
        <w:rPr>
          <w:rFonts w:hint="default"/>
        </w:rPr>
        <w:t>4.4 施工作业</w:t>
      </w:r>
    </w:p>
    <w:p w14:paraId="420330FA">
      <w:pPr>
        <w:spacing w:line="480" w:lineRule="auto"/>
      </w:pPr>
      <w:r>
        <w:t>禁止在雨天露天进行电焊作业（特殊情况需设防雨棚）</w:t>
      </w:r>
    </w:p>
    <w:p w14:paraId="4448A8D0">
      <w:pPr>
        <w:spacing w:line="480" w:lineRule="auto"/>
      </w:pPr>
      <w:r>
        <w:t>混凝土浇筑前了解天气，避开大雨时段，浇筑后及时覆盖塑料布</w:t>
      </w:r>
    </w:p>
    <w:p w14:paraId="440E904A">
      <w:pPr>
        <w:spacing w:line="480" w:lineRule="auto"/>
      </w:pPr>
      <w:r>
        <w:t>脚手架、马道采取防滑措施（铺设防滑条、麻袋），雨后清理泥浆</w:t>
      </w:r>
    </w:p>
    <w:p w14:paraId="15B6D552">
      <w:pPr>
        <w:spacing w:line="480" w:lineRule="auto"/>
        <w:rPr>
          <w:rFonts w:hint="default"/>
        </w:rPr>
      </w:pPr>
      <w:r>
        <w:rPr>
          <w:rFonts w:hint="default"/>
        </w:rPr>
        <w:t>第五章 夏季高温施工措施</w:t>
      </w:r>
    </w:p>
    <w:p w14:paraId="44D1584C">
      <w:pPr>
        <w:spacing w:line="480" w:lineRule="auto"/>
      </w:pPr>
      <w:r>
        <w:rPr>
          <w:rFonts w:hint="default"/>
        </w:rPr>
        <w:t>5.1 作息时间调整</w:t>
      </w:r>
    </w:p>
    <w:p w14:paraId="637E98F6">
      <w:pPr>
        <w:spacing w:line="480" w:lineRule="auto"/>
      </w:pPr>
      <w:r>
        <w:t>采取“两头做、中间歇”的方式，中午11:00至15:00停止露天作业</w:t>
      </w:r>
    </w:p>
    <w:p w14:paraId="764E40F4">
      <w:pPr>
        <w:spacing w:line="480" w:lineRule="auto"/>
      </w:pPr>
      <w:r>
        <w:t>根据气温预警级别，必要时全面停止户外作业</w:t>
      </w:r>
    </w:p>
    <w:p w14:paraId="4E15B10C">
      <w:pPr>
        <w:spacing w:line="480" w:lineRule="auto"/>
      </w:pPr>
      <w:r>
        <w:rPr>
          <w:rFonts w:hint="default"/>
        </w:rPr>
        <w:t>5.2 防暑降温</w:t>
      </w:r>
    </w:p>
    <w:p w14:paraId="2879A014">
      <w:pPr>
        <w:spacing w:line="480" w:lineRule="auto"/>
      </w:pPr>
      <w:r>
        <w:t>现场设置凉棚、饮水点，供应足够的凉茶、淡盐水</w:t>
      </w:r>
    </w:p>
    <w:p w14:paraId="361F30B3">
      <w:pPr>
        <w:spacing w:line="480" w:lineRule="auto"/>
      </w:pPr>
      <w:r>
        <w:t>配备防暑药品（藿香正气水、风油精、仁丹等）</w:t>
      </w:r>
    </w:p>
    <w:p w14:paraId="3F9B4941">
      <w:pPr>
        <w:spacing w:line="480" w:lineRule="auto"/>
      </w:pPr>
      <w:r>
        <w:t>对高温岗位轮换作业，缩短连续作业时间</w:t>
      </w:r>
    </w:p>
    <w:p w14:paraId="798CCABC">
      <w:pPr>
        <w:spacing w:line="480" w:lineRule="auto"/>
      </w:pPr>
      <w:r>
        <w:rPr>
          <w:rFonts w:hint="default"/>
        </w:rPr>
        <w:t>5.3 防火管理</w:t>
      </w:r>
    </w:p>
    <w:p w14:paraId="63CCC95C">
      <w:pPr>
        <w:spacing w:line="480" w:lineRule="auto"/>
      </w:pPr>
      <w:r>
        <w:t>夏季高温干燥，加强易燃材料（木材、油料、保温材料）管理</w:t>
      </w:r>
    </w:p>
    <w:p w14:paraId="70E352E9">
      <w:pPr>
        <w:spacing w:line="480" w:lineRule="auto"/>
      </w:pPr>
      <w:r>
        <w:t>电焊、切割作业严格动火审批，周边禁止堆放可燃物</w:t>
      </w:r>
    </w:p>
    <w:p w14:paraId="0B120CCC">
      <w:pPr>
        <w:spacing w:line="480" w:lineRule="auto"/>
      </w:pPr>
      <w:r>
        <w:t>检查灭火器材有效性，增加现场洒水降温频次</w:t>
      </w:r>
    </w:p>
    <w:p w14:paraId="222DBC28">
      <w:pPr>
        <w:spacing w:line="480" w:lineRule="auto"/>
      </w:pPr>
      <w:r>
        <w:rPr>
          <w:rFonts w:hint="default"/>
        </w:rPr>
        <w:t>5.4 混凝土及砌体养护</w:t>
      </w:r>
    </w:p>
    <w:p w14:paraId="0AA43E69">
      <w:pPr>
        <w:spacing w:line="480" w:lineRule="auto"/>
      </w:pPr>
      <w:r>
        <w:t>混凝土浇筑后12小时内覆盖湿麻袋或塑料薄膜，定时洒水养护</w:t>
      </w:r>
    </w:p>
    <w:p w14:paraId="72FF02E0">
      <w:pPr>
        <w:spacing w:line="480" w:lineRule="auto"/>
      </w:pPr>
      <w:r>
        <w:t>砌体砌筑前砖应提前湿润，砌筑后及时喷水养护</w:t>
      </w:r>
    </w:p>
    <w:p w14:paraId="66316ED8">
      <w:pPr>
        <w:spacing w:line="480" w:lineRule="auto"/>
        <w:rPr>
          <w:rFonts w:hint="default"/>
        </w:rPr>
      </w:pPr>
      <w:r>
        <w:rPr>
          <w:rFonts w:hint="default"/>
        </w:rPr>
        <w:t>第六章 冬季施工措施</w:t>
      </w:r>
    </w:p>
    <w:p w14:paraId="77A5892F">
      <w:pPr>
        <w:spacing w:line="480" w:lineRule="auto"/>
      </w:pPr>
      <w:r>
        <w:rPr>
          <w:rFonts w:hint="default"/>
        </w:rPr>
        <w:t>6.1 一般规定</w:t>
      </w:r>
    </w:p>
    <w:p w14:paraId="5CFA66CD">
      <w:pPr>
        <w:spacing w:line="480" w:lineRule="auto"/>
      </w:pPr>
      <w:r>
        <w:t>当室外日平均气温连续5天低于5℃时，进入冬季施工</w:t>
      </w:r>
    </w:p>
    <w:p w14:paraId="5AF84904">
      <w:pPr>
        <w:spacing w:line="480" w:lineRule="auto"/>
      </w:pPr>
      <w:r>
        <w:t>编制冬季施工专项技术交底，对混凝土、砂浆、焊接等工序重点控制</w:t>
      </w:r>
    </w:p>
    <w:p w14:paraId="3D278C80">
      <w:pPr>
        <w:spacing w:line="480" w:lineRule="auto"/>
      </w:pPr>
      <w:r>
        <w:rPr>
          <w:rFonts w:hint="default"/>
        </w:rPr>
        <w:t>6.2 混凝土工程</w:t>
      </w:r>
    </w:p>
    <w:p w14:paraId="5E986173">
      <w:pPr>
        <w:spacing w:line="480" w:lineRule="auto"/>
      </w:pPr>
      <w:r>
        <w:t>采用低温早强剂或防冻剂，配合比经试验确定</w:t>
      </w:r>
    </w:p>
    <w:p w14:paraId="67FE55C4">
      <w:pPr>
        <w:spacing w:line="480" w:lineRule="auto"/>
      </w:pPr>
      <w:r>
        <w:t>混凝土拌合水加热（≤60℃），骨料不得含有冰、雪</w:t>
      </w:r>
    </w:p>
    <w:p w14:paraId="7A509241">
      <w:pPr>
        <w:spacing w:line="480" w:lineRule="auto"/>
      </w:pPr>
      <w:r>
        <w:t>浇筑后立即覆盖保温材料（草帘、塑料布、保温被）</w:t>
      </w:r>
    </w:p>
    <w:p w14:paraId="492C9E1B">
      <w:pPr>
        <w:spacing w:line="480" w:lineRule="auto"/>
      </w:pPr>
      <w:r>
        <w:t>严禁在冻胀地基上浇筑混凝土</w:t>
      </w:r>
    </w:p>
    <w:p w14:paraId="475BCAF9">
      <w:pPr>
        <w:spacing w:line="480" w:lineRule="auto"/>
      </w:pPr>
      <w:r>
        <w:rPr>
          <w:rFonts w:hint="default"/>
        </w:rPr>
        <w:t>6.3 砌体工程</w:t>
      </w:r>
    </w:p>
    <w:p w14:paraId="2397D427">
      <w:pPr>
        <w:spacing w:line="480" w:lineRule="auto"/>
      </w:pPr>
      <w:r>
        <w:t>砂浆使用防冻砂浆，储存温度不低于5℃</w:t>
      </w:r>
    </w:p>
    <w:p w14:paraId="76BF3301">
      <w:pPr>
        <w:spacing w:line="480" w:lineRule="auto"/>
      </w:pPr>
      <w:r>
        <w:t>砌块表面不得有冰冻，砌筑后覆盖保温</w:t>
      </w:r>
    </w:p>
    <w:p w14:paraId="456200A3">
      <w:pPr>
        <w:spacing w:line="480" w:lineRule="auto"/>
      </w:pPr>
      <w:r>
        <w:rPr>
          <w:rFonts w:hint="default"/>
        </w:rPr>
        <w:t>6.4 焊接作业</w:t>
      </w:r>
    </w:p>
    <w:p w14:paraId="4AACCFFE">
      <w:pPr>
        <w:spacing w:line="480" w:lineRule="auto"/>
      </w:pPr>
      <w:r>
        <w:t>当环境温度低于-20℃时，不得进行焊接作业</w:t>
      </w:r>
    </w:p>
    <w:p w14:paraId="3448D1D0">
      <w:pPr>
        <w:spacing w:line="480" w:lineRule="auto"/>
      </w:pPr>
      <w:r>
        <w:t>焊前预热（用氧乙炔焰加热至100~120℃），焊后缓冷</w:t>
      </w:r>
    </w:p>
    <w:p w14:paraId="157AEE66">
      <w:pPr>
        <w:spacing w:line="480" w:lineRule="auto"/>
      </w:pPr>
      <w:r>
        <w:t>焊条按规定烘焙，存放保温筒内随取随用</w:t>
      </w:r>
    </w:p>
    <w:p w14:paraId="2BCFFDE0">
      <w:pPr>
        <w:spacing w:line="480" w:lineRule="auto"/>
      </w:pPr>
      <w:r>
        <w:rPr>
          <w:rFonts w:hint="default"/>
        </w:rPr>
        <w:t>6.5 现场防冻防滑</w:t>
      </w:r>
    </w:p>
    <w:p w14:paraId="6A822674">
      <w:pPr>
        <w:spacing w:line="480" w:lineRule="auto"/>
      </w:pPr>
      <w:r>
        <w:t>水管、消防管用保温棉包裹，阀门处设泄水口</w:t>
      </w:r>
    </w:p>
    <w:p w14:paraId="3C68B4AD">
      <w:pPr>
        <w:spacing w:line="480" w:lineRule="auto"/>
      </w:pPr>
      <w:r>
        <w:t>脚手架、走道、坡道及时清除冰、雪，撒砂防滑</w:t>
      </w:r>
    </w:p>
    <w:p w14:paraId="62B1154B">
      <w:pPr>
        <w:spacing w:line="480" w:lineRule="auto"/>
      </w:pPr>
      <w:r>
        <w:t>塔吊、施工电梯等设备低温下增加润滑油更换频次</w:t>
      </w:r>
    </w:p>
    <w:p w14:paraId="268299F2">
      <w:pPr>
        <w:spacing w:line="480" w:lineRule="auto"/>
        <w:rPr>
          <w:rFonts w:hint="default"/>
        </w:rPr>
      </w:pPr>
      <w:r>
        <w:rPr>
          <w:rFonts w:hint="default"/>
        </w:rPr>
        <w:t>第七章 台风及大风天气施工措施</w:t>
      </w:r>
    </w:p>
    <w:p w14:paraId="0E4AC03D">
      <w:pPr>
        <w:spacing w:line="480" w:lineRule="auto"/>
      </w:pPr>
      <w:r>
        <w:rPr>
          <w:rFonts w:hint="default"/>
        </w:rPr>
        <w:t>7.1 预警及响应</w:t>
      </w:r>
    </w:p>
    <w:p w14:paraId="028DF3F1">
      <w:pPr>
        <w:spacing w:line="480" w:lineRule="auto"/>
      </w:pPr>
      <w:r>
        <w:t>根据当地气象台发布的台风预警（蓝、黄、橙、红）启动相应级别响应</w:t>
      </w:r>
    </w:p>
    <w:p w14:paraId="60C46877">
      <w:pPr>
        <w:spacing w:line="480" w:lineRule="auto"/>
      </w:pPr>
      <w:r>
        <w:t>当风力达到6级以上时，停止塔吊使用及高空作业</w:t>
      </w:r>
    </w:p>
    <w:p w14:paraId="14C69D24">
      <w:pPr>
        <w:spacing w:line="480" w:lineRule="auto"/>
      </w:pPr>
      <w:r>
        <w:t>当风力达到8级以上时，全面停止室外作业，人员撤离至安全区域</w:t>
      </w:r>
    </w:p>
    <w:p w14:paraId="056947E9">
      <w:pPr>
        <w:spacing w:line="480" w:lineRule="auto"/>
      </w:pPr>
      <w:r>
        <w:rPr>
          <w:rFonts w:hint="default"/>
        </w:rPr>
        <w:t>7.2 设施加固</w:t>
      </w:r>
    </w:p>
    <w:p w14:paraId="02C1F1BF">
      <w:pPr>
        <w:spacing w:line="480" w:lineRule="auto"/>
      </w:pPr>
      <w:r>
        <w:t>台风来临前对围挡、工棚、活动板房、钢筋棚等进行拉结加固</w:t>
      </w:r>
    </w:p>
    <w:p w14:paraId="4F3EF706">
      <w:pPr>
        <w:spacing w:line="480" w:lineRule="auto"/>
      </w:pPr>
      <w:r>
        <w:t>塔吊、施工升降机松开回转机构，吊钩升至最高位并锚固</w:t>
      </w:r>
    </w:p>
    <w:p w14:paraId="64B9B6A3">
      <w:pPr>
        <w:spacing w:line="480" w:lineRule="auto"/>
      </w:pPr>
      <w:r>
        <w:t>脚手架与结构拉结点加密，清理脚手架上所有松散材料</w:t>
      </w:r>
    </w:p>
    <w:p w14:paraId="33DA44A3">
      <w:pPr>
        <w:spacing w:line="480" w:lineRule="auto"/>
      </w:pPr>
      <w:r>
        <w:rPr>
          <w:rFonts w:hint="default"/>
        </w:rPr>
        <w:t>7.3 临电及设备防护</w:t>
      </w:r>
    </w:p>
    <w:p w14:paraId="274754D8">
      <w:pPr>
        <w:spacing w:line="480" w:lineRule="auto"/>
      </w:pPr>
      <w:r>
        <w:t>切断非必要电源，配电箱锁闭并覆盖防雨布</w:t>
      </w:r>
    </w:p>
    <w:p w14:paraId="4F33C2FB">
      <w:pPr>
        <w:spacing w:line="480" w:lineRule="auto"/>
      </w:pPr>
      <w:r>
        <w:t>室外小型机械（切割机、弯曲机）转移至室内或放倒固定</w:t>
      </w:r>
    </w:p>
    <w:p w14:paraId="78921D87">
      <w:pPr>
        <w:spacing w:line="480" w:lineRule="auto"/>
      </w:pPr>
      <w:r>
        <w:t>水泥罐、料仓设缆风绳</w:t>
      </w:r>
    </w:p>
    <w:p w14:paraId="11B02EA7">
      <w:pPr>
        <w:spacing w:line="480" w:lineRule="auto"/>
      </w:pPr>
      <w:r>
        <w:rPr>
          <w:rFonts w:hint="default"/>
        </w:rPr>
        <w:t>7.4 台风过后复工检查</w:t>
      </w:r>
    </w:p>
    <w:p w14:paraId="7081D084">
      <w:pPr>
        <w:spacing w:line="480" w:lineRule="auto"/>
      </w:pPr>
      <w:r>
        <w:t>全面检查现场安全：临时设施结构、脚手架变形、基础沉降、临电线路、设备绝缘</w:t>
      </w:r>
    </w:p>
    <w:p w14:paraId="5E4B0743">
      <w:pPr>
        <w:spacing w:line="480" w:lineRule="auto"/>
      </w:pPr>
      <w:r>
        <w:t>确认无隐患、经安全员签字后方可恢复施工</w:t>
      </w:r>
    </w:p>
    <w:p w14:paraId="7C8B441A">
      <w:pPr>
        <w:spacing w:line="480" w:lineRule="auto"/>
        <w:rPr>
          <w:rFonts w:hint="default"/>
        </w:rPr>
      </w:pPr>
      <w:r>
        <w:rPr>
          <w:rFonts w:hint="default"/>
        </w:rPr>
        <w:t>第八章 季节性施工安全应急预案</w:t>
      </w:r>
    </w:p>
    <w:p w14:paraId="45064B41">
      <w:pPr>
        <w:spacing w:line="480" w:lineRule="auto"/>
        <w:rPr>
          <w:rFonts w:hint="default"/>
        </w:rPr>
      </w:pPr>
      <w:r>
        <w:rPr>
          <w:rFonts w:hint="default"/>
        </w:rPr>
        <w:t>8.1 应急组织</w:t>
      </w:r>
    </w:p>
    <w:p w14:paraId="31C7AF91">
      <w:pPr>
        <w:spacing w:line="480" w:lineRule="auto"/>
      </w:pPr>
      <w:r>
        <w:t>依托项目应急预案，设立抢险组、救护组、联络组、后勤组</w:t>
      </w:r>
    </w:p>
    <w:p w14:paraId="034ABE55">
      <w:pPr>
        <w:spacing w:line="480" w:lineRule="auto"/>
      </w:pPr>
      <w:r>
        <w:rPr>
          <w:rFonts w:hint="default"/>
        </w:rPr>
        <w:t>8.2 应急物资</w:t>
      </w:r>
    </w:p>
    <w:p w14:paraId="3B71CAC7">
      <w:pPr>
        <w:spacing w:line="480" w:lineRule="auto"/>
      </w:pPr>
      <w:r>
        <w:t>雨季：水泵、雨衣、雨鞋、沙袋、铁锹、应急照明灯</w:t>
      </w:r>
    </w:p>
    <w:p w14:paraId="0B1501D0">
      <w:pPr>
        <w:spacing w:line="480" w:lineRule="auto"/>
      </w:pPr>
      <w:r>
        <w:t>夏季：防暑药品、冷饮水桶、担架</w:t>
      </w:r>
    </w:p>
    <w:p w14:paraId="50D28E81">
      <w:pPr>
        <w:spacing w:line="480" w:lineRule="auto"/>
      </w:pPr>
      <w:r>
        <w:t>冬季：融雪剂、草帘、防滑麻袋、保温材料</w:t>
      </w:r>
    </w:p>
    <w:p w14:paraId="34E5DAC3">
      <w:pPr>
        <w:spacing w:line="480" w:lineRule="auto"/>
      </w:pPr>
      <w:r>
        <w:t>台风：钢丝绳、地锚、缆风绳、手拉葫芦</w:t>
      </w:r>
    </w:p>
    <w:p w14:paraId="0377ABFE">
      <w:pPr>
        <w:spacing w:line="480" w:lineRule="auto"/>
      </w:pPr>
      <w:r>
        <w:rPr>
          <w:rFonts w:hint="default"/>
        </w:rPr>
        <w:t>8.3 应急响应流程</w:t>
      </w:r>
    </w:p>
    <w:p w14:paraId="1BE7B6DE">
      <w:pPr>
        <w:spacing w:line="480" w:lineRule="auto"/>
      </w:pPr>
      <w:r>
        <w:t>当出现暴雨积水、人员中暑、冻伤、大风倒塌等险情时，第一时间报告项目负责人</w:t>
      </w:r>
    </w:p>
    <w:p w14:paraId="6922EDF7">
      <w:pPr>
        <w:spacing w:line="480" w:lineRule="auto"/>
      </w:pPr>
      <w:r>
        <w:t>立即启动对应专项预案，组织人员疏散或抢险</w:t>
      </w:r>
    </w:p>
    <w:p w14:paraId="1EEF341C">
      <w:pPr>
        <w:spacing w:line="480" w:lineRule="auto"/>
      </w:pPr>
      <w:r>
        <w:t>受伤人员立即送至医院或呼叫120</w:t>
      </w:r>
    </w:p>
    <w:p w14:paraId="14AF468D">
      <w:pPr>
        <w:spacing w:line="480" w:lineRule="auto"/>
      </w:pPr>
      <w:r>
        <w:t>事后进行原因分析，修订季节性施工措施</w:t>
      </w:r>
    </w:p>
    <w:p w14:paraId="3940B4FA">
      <w:pPr>
        <w:spacing w:line="480" w:lineRule="auto"/>
      </w:pPr>
      <w:r>
        <w:rPr>
          <w:rFonts w:hint="default"/>
        </w:rPr>
        <w:t>8.4 重点防范事项</w:t>
      </w:r>
    </w:p>
    <w:p w14:paraId="285AD898">
      <w:pPr>
        <w:spacing w:line="480" w:lineRule="auto"/>
      </w:pPr>
      <w:r>
        <w:t>雨季防触电：发生触电立即切断电源，用绝缘物挑开电线</w:t>
      </w:r>
    </w:p>
    <w:p w14:paraId="3B2294B0">
      <w:pPr>
        <w:spacing w:line="480" w:lineRule="auto"/>
      </w:pPr>
      <w:r>
        <w:t>夏季防中暑：将中暑者移至阴凉通风处，用湿毛巾降温，严重时送医</w:t>
      </w:r>
    </w:p>
    <w:p w14:paraId="4F689739">
      <w:pPr>
        <w:spacing w:line="480" w:lineRule="auto"/>
      </w:pPr>
      <w:r>
        <w:t>冬季防冻伤：脱离低温环境，用温水（不高于40℃）复温，禁用火烤</w:t>
      </w:r>
    </w:p>
    <w:p w14:paraId="68C22446">
      <w:pPr>
        <w:spacing w:line="480" w:lineRule="auto"/>
      </w:pPr>
      <w:r>
        <w:t>防坍塌：发现基坑边坡裂缝、脚手架晃动等征兆，立即撤离并上报</w:t>
      </w:r>
    </w:p>
    <w:p w14:paraId="2D5D0EF8">
      <w:pPr>
        <w:spacing w:line="480" w:lineRule="auto"/>
        <w:rPr>
          <w:rFonts w:hint="default"/>
        </w:rPr>
      </w:pPr>
      <w:r>
        <w:rPr>
          <w:rFonts w:hint="default"/>
        </w:rPr>
        <w:t>第九章 季节性施工物资准备计划</w:t>
      </w:r>
    </w:p>
    <w:tbl>
      <w:tblPr>
        <w:tblW w:w="85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35"/>
        <w:gridCol w:w="1319"/>
        <w:gridCol w:w="950"/>
        <w:gridCol w:w="1833"/>
        <w:gridCol w:w="950"/>
      </w:tblGrid>
      <w:tr w14:paraId="6F157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Header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1708FB90">
            <w:pPr>
              <w:spacing w:line="480" w:lineRule="auto"/>
            </w:pPr>
            <w:r>
              <w:rPr>
                <w:rFonts w:hint="default"/>
                <w:lang w:val="en-US" w:eastAsia="zh-CN"/>
              </w:rPr>
              <w:t>物资名称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52DC4491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单位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1CE8CC75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数量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36BF9125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适用季节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67E70416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备注</w:t>
            </w:r>
          </w:p>
        </w:tc>
      </w:tr>
      <w:tr w14:paraId="76221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5DCE0921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水泵（含水管）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0B7DB641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676B6BCE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[ ]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2355200F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雨季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6FFEE45D">
            <w:pPr>
              <w:spacing w:line="480" w:lineRule="auto"/>
              <w:rPr>
                <w:rFonts w:hint="default"/>
              </w:rPr>
            </w:pPr>
          </w:p>
        </w:tc>
      </w:tr>
      <w:tr w14:paraId="18645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40B3753E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防雨布/塑料布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4810D53B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平方米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7840D010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[ ]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2F55AC77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雨季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74190A26">
            <w:pPr>
              <w:spacing w:line="480" w:lineRule="auto"/>
              <w:rPr>
                <w:rFonts w:hint="default"/>
              </w:rPr>
            </w:pPr>
          </w:p>
        </w:tc>
      </w:tr>
      <w:tr w14:paraId="10A0E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002D2EFB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排水沟清理工具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0775A4D0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套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663E3974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[ ]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6C1DA104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雨季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0B93AFE9">
            <w:pPr>
              <w:spacing w:line="480" w:lineRule="auto"/>
              <w:rPr>
                <w:rFonts w:hint="default"/>
              </w:rPr>
            </w:pPr>
          </w:p>
        </w:tc>
      </w:tr>
      <w:tr w14:paraId="7051A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5A898619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藿香正气水等防暑药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0C77DC39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箱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6CC062ED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[ ]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4944FF67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夏季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6EA416E9">
            <w:pPr>
              <w:spacing w:line="480" w:lineRule="auto"/>
              <w:rPr>
                <w:rFonts w:hint="default"/>
              </w:rPr>
            </w:pPr>
          </w:p>
        </w:tc>
      </w:tr>
      <w:tr w14:paraId="0C523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326FA87B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冷饮水桶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07B47286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个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462CD682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[ ]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516BEA5F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夏季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3CCB730C">
            <w:pPr>
              <w:spacing w:line="480" w:lineRule="auto"/>
              <w:rPr>
                <w:rFonts w:hint="default"/>
              </w:rPr>
            </w:pPr>
          </w:p>
        </w:tc>
      </w:tr>
      <w:tr w14:paraId="7AF60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6D213FA9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草帘/保温被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06EEB596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平方米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2B5AEB9D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[ ]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11D3ED7E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冬季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1E45145F">
            <w:pPr>
              <w:spacing w:line="480" w:lineRule="auto"/>
              <w:rPr>
                <w:rFonts w:hint="default"/>
              </w:rPr>
            </w:pPr>
          </w:p>
        </w:tc>
      </w:tr>
      <w:tr w14:paraId="661BC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52150EC0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防冻剂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25A3E440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吨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5880EB74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[ ]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24832E9E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冬季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273DA9D1">
            <w:pPr>
              <w:spacing w:line="480" w:lineRule="auto"/>
              <w:rPr>
                <w:rFonts w:hint="default"/>
              </w:rPr>
            </w:pPr>
          </w:p>
        </w:tc>
      </w:tr>
      <w:tr w14:paraId="61EA6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68D38E33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融雪剂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00114B6E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吨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22E55887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[ ]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7B4F3B66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冬季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34C2F282">
            <w:pPr>
              <w:spacing w:line="480" w:lineRule="auto"/>
              <w:rPr>
                <w:rFonts w:hint="default"/>
              </w:rPr>
            </w:pPr>
          </w:p>
        </w:tc>
      </w:tr>
      <w:tr w14:paraId="7E4EB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6D901FB2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防滑麻袋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70C778FD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条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4FB6A17D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[ ]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0B77794D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冬季/雨季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14F6321A">
            <w:pPr>
              <w:spacing w:line="480" w:lineRule="auto"/>
              <w:rPr>
                <w:rFonts w:hint="default"/>
              </w:rPr>
            </w:pPr>
          </w:p>
        </w:tc>
      </w:tr>
      <w:tr w14:paraId="4FD19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63F49EE8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缆风绳/钢丝绳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70F179F1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米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17AA09BB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[ ]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14844551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台风季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64AF3AA1">
            <w:pPr>
              <w:spacing w:line="480" w:lineRule="auto"/>
              <w:rPr>
                <w:rFonts w:hint="default"/>
              </w:rPr>
            </w:pPr>
          </w:p>
        </w:tc>
      </w:tr>
      <w:tr w14:paraId="12E1B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352E0E22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沙袋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155AD446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个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23780317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[ ]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18F34F13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雨季/台风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59719E6A">
            <w:pPr>
              <w:spacing w:line="480" w:lineRule="auto"/>
              <w:rPr>
                <w:rFonts w:hint="default"/>
              </w:rPr>
            </w:pPr>
          </w:p>
        </w:tc>
      </w:tr>
      <w:tr w14:paraId="1CCE4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7CEDEC6F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应急照明灯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3C51D22F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14D7921A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[ ]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3C025A21">
            <w:pPr>
              <w:spacing w:line="48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通用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F11487">
            <w:pPr>
              <w:spacing w:line="480" w:lineRule="auto"/>
              <w:rPr>
                <w:rFonts w:hint="default"/>
              </w:rPr>
            </w:pPr>
          </w:p>
        </w:tc>
      </w:tr>
    </w:tbl>
    <w:p w14:paraId="59A56A8D">
      <w:pPr>
        <w:spacing w:line="480" w:lineRule="auto"/>
      </w:pPr>
    </w:p>
    <w:p w14:paraId="37B0B7CA">
      <w:pPr>
        <w:spacing w:line="480" w:lineRule="auto"/>
        <w:rPr>
          <w:rFonts w:hint="eastAsia"/>
        </w:rPr>
      </w:pPr>
    </w:p>
    <w:bookmarkEnd w:id="0"/>
    <w:sectPr>
      <w:pgSz w:w="11905" w:h="16838"/>
      <w:pgMar w:top="1440" w:right="1080" w:bottom="1440" w:left="1080" w:header="0" w:footer="110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urce Sans Pro">
    <w:panose1 w:val="020B0503030403020204"/>
    <w:charset w:val="00"/>
    <w:family w:val="auto"/>
    <w:pitch w:val="default"/>
    <w:sig w:usb0="20000007" w:usb1="00000001" w:usb2="00000000" w:usb3="00000000" w:csb0="20000193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80F35"/>
    <w:rsid w:val="4ADF3F18"/>
    <w:rsid w:val="528F70CB"/>
    <w:rsid w:val="6CC35216"/>
    <w:rsid w:val="73A50FC7"/>
    <w:rsid w:val="77F00652"/>
    <w:rsid w:val="7F21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3853</Words>
  <Characters>3913</Characters>
  <Lines>0</Lines>
  <Paragraphs>0</Paragraphs>
  <TotalTime>8</TotalTime>
  <ScaleCrop>false</ScaleCrop>
  <LinksUpToDate>false</LinksUpToDate>
  <CharactersWithSpaces>3946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2025-06-18T00:39:00Z</dcterms:created>
  <dc:creator>ADMIN</dc:creator>
  <cp:lastModifiedBy>国华图文广告-开发区环保局对面</cp:lastModifiedBy>
  <dcterms:modified xsi:type="dcterms:W3CDTF">2026-06-16T02:13:38Z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3D20AD1006D64615A1C6ABA522C2819F_13</vt:lpwstr>
  </property>
  <property fmtid="{D5CDD505-2E9C-101B-9397-08002B2CF9AE}" pid="4" name="KSOTemplateDocerSaveRecord">
    <vt:lpwstr>eyJoZGlkIjoiMjMyZTZiZmI2NjUyZTI2Zjc5NmM5MzI1N2Y2MDBkOTMiLCJ1c2VySWQiOiI0ODU1NzAwMzAifQ==</vt:lpwstr>
  </property>
</Properties>
</file>