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22EA">
      <w:pPr>
        <w:spacing w:line="480" w:lineRule="auto"/>
      </w:pPr>
      <w:r>
        <w:rPr>
          <w:rFonts w:hint="default"/>
        </w:rPr>
        <w:t>一、工程总则</w:t>
      </w:r>
    </w:p>
    <w:p w14:paraId="458FC2ED">
      <w:pPr>
        <w:spacing w:line="480" w:lineRule="auto"/>
        <w:rPr>
          <w:rFonts w:hint="default"/>
        </w:rPr>
      </w:pPr>
      <w:r>
        <w:rPr>
          <w:rFonts w:hint="default"/>
        </w:rPr>
        <w:t>1.1 工程概况</w:t>
      </w:r>
    </w:p>
    <w:p w14:paraId="10F95938">
      <w:pPr>
        <w:spacing w:line="480" w:lineRule="auto"/>
      </w:pPr>
      <w:r>
        <w:rPr>
          <w:rFonts w:hint="default"/>
          <w:lang w:val="en-US" w:eastAsia="zh-CN"/>
        </w:rPr>
        <w:t>本方案适用于常规10kV/35kV/110kV变电站新建、改扩建电</w:t>
      </w:r>
      <w:bookmarkStart w:id="0" w:name="_GoBack"/>
      <w:bookmarkEnd w:id="0"/>
      <w:r>
        <w:rPr>
          <w:rFonts w:hint="default"/>
          <w:lang w:val="en-US" w:eastAsia="zh-CN"/>
        </w:rPr>
        <w:t>气设备安装工程，涵盖一次设备、二次设备、母线系统、电缆敷设、接地系统、照明及辅助系统的安装、调试及验收全流程。工程严格遵循电力工程施工标准化、工艺规范化、安全精细化要求，保障变电站设备安装质量达标、运行安全稳定，满足电网并网及长期运维需求。</w:t>
      </w:r>
    </w:p>
    <w:p w14:paraId="2E544A51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本工程施工范围包含：主变压器安装、高压开关设备（GIS/真空断路器、隔离开关、负荷开关）安装、母线（矩形、管型）安装、互感器、避雷器安装、高低压配电柜安装、二次控制保护设备安装、电缆敷设及接线、接地网敷设、全站防腐、标识安装、系统调试及竣工验收。</w:t>
      </w:r>
    </w:p>
    <w:p w14:paraId="0FA3AE35">
      <w:pPr>
        <w:spacing w:line="480" w:lineRule="auto"/>
        <w:rPr>
          <w:rFonts w:hint="default"/>
        </w:rPr>
      </w:pPr>
      <w:r>
        <w:rPr>
          <w:rFonts w:hint="default"/>
        </w:rPr>
        <w:t>1.2 编制依据</w:t>
      </w:r>
    </w:p>
    <w:p w14:paraId="6980C19A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本方案严格依据国家及电力行业现行标准、设计文件、设备厂家技术资料编制，核心执行规范如下：</w:t>
      </w:r>
    </w:p>
    <w:p w14:paraId="1065CFAC">
      <w:pPr>
        <w:spacing w:line="480" w:lineRule="auto"/>
      </w:pPr>
      <w:r>
        <w:rPr>
          <w:rFonts w:hint="default"/>
        </w:rPr>
        <w:t>《电气装置安装工程电力变压器、油浸电抗器、互感器施工及验收规范》（GB 50148）</w:t>
      </w:r>
    </w:p>
    <w:p w14:paraId="49C26C85">
      <w:pPr>
        <w:spacing w:line="480" w:lineRule="auto"/>
      </w:pPr>
      <w:r>
        <w:rPr>
          <w:rFonts w:hint="default"/>
        </w:rPr>
        <w:t>《电气装置安装工程高压电器施工及验收规范》（GB 50147）</w:t>
      </w:r>
    </w:p>
    <w:p w14:paraId="30C372E0">
      <w:pPr>
        <w:spacing w:line="480" w:lineRule="auto"/>
      </w:pPr>
      <w:r>
        <w:rPr>
          <w:rFonts w:hint="default"/>
        </w:rPr>
        <w:t>《电气装置安装工程母线装置施工及验收规范》（GB 50149）</w:t>
      </w:r>
    </w:p>
    <w:p w14:paraId="0C945E4E">
      <w:pPr>
        <w:spacing w:line="480" w:lineRule="auto"/>
      </w:pPr>
      <w:r>
        <w:rPr>
          <w:rFonts w:hint="default"/>
        </w:rPr>
        <w:t>《电气装置安装工程电缆线路施工及验收规范》（GB 50168）</w:t>
      </w:r>
    </w:p>
    <w:p w14:paraId="0D6691A0">
      <w:pPr>
        <w:spacing w:line="480" w:lineRule="auto"/>
      </w:pPr>
      <w:r>
        <w:rPr>
          <w:rFonts w:hint="default"/>
        </w:rPr>
        <w:t>《电气装置安装工程接地装置施工及验收规范》（GB 50169）</w:t>
      </w:r>
    </w:p>
    <w:p w14:paraId="2BBABB20">
      <w:pPr>
        <w:spacing w:line="480" w:lineRule="auto"/>
      </w:pPr>
      <w:r>
        <w:rPr>
          <w:rFonts w:hint="default"/>
        </w:rPr>
        <w:t>《电气装置安装工程盘、柜及二次回路接线施工及验收规范》（GB 50171）</w:t>
      </w:r>
    </w:p>
    <w:p w14:paraId="0668FC98">
      <w:pPr>
        <w:spacing w:line="480" w:lineRule="auto"/>
      </w:pPr>
      <w:r>
        <w:rPr>
          <w:rFonts w:hint="default"/>
        </w:rPr>
        <w:t>国家电网输变电工程标准工艺、电力设备厂家安装说明书及设计施工图</w:t>
      </w:r>
    </w:p>
    <w:p w14:paraId="7A5FD7CE">
      <w:pPr>
        <w:spacing w:line="480" w:lineRule="auto"/>
      </w:pPr>
      <w:r>
        <w:rPr>
          <w:rFonts w:hint="default"/>
        </w:rPr>
        <w:t>《配电网开关站、环网室、配电室施工工艺规范》（T/ZDL 044—2026）</w:t>
      </w:r>
    </w:p>
    <w:p w14:paraId="3DE0A6E9">
      <w:pPr>
        <w:spacing w:line="480" w:lineRule="auto"/>
        <w:rPr>
          <w:rFonts w:hint="default"/>
        </w:rPr>
      </w:pPr>
      <w:r>
        <w:rPr>
          <w:rFonts w:hint="default"/>
        </w:rPr>
        <w:t>1.3 施工总体目标</w:t>
      </w:r>
    </w:p>
    <w:p w14:paraId="61CCECFB">
      <w:pPr>
        <w:spacing w:line="480" w:lineRule="auto"/>
      </w:pPr>
      <w:r>
        <w:rPr>
          <w:rFonts w:hint="default"/>
        </w:rPr>
        <w:t>质量目标：工程一次性验收合格，满足优质工程标准，设备安装工艺规范、无质量隐患，各项试验数据达标，零返工、零质量事故。</w:t>
      </w:r>
    </w:p>
    <w:p w14:paraId="2731A73E">
      <w:pPr>
        <w:spacing w:line="480" w:lineRule="auto"/>
      </w:pPr>
      <w:r>
        <w:rPr>
          <w:rFonts w:hint="default"/>
        </w:rPr>
        <w:t>安全目标：杜绝人身伤亡、设备损坏、火灾触电事故，实现零违章、零隐患、零事故施工。</w:t>
      </w:r>
    </w:p>
    <w:p w14:paraId="0A28A323">
      <w:pPr>
        <w:spacing w:line="480" w:lineRule="auto"/>
      </w:pPr>
      <w:r>
        <w:rPr>
          <w:rFonts w:hint="default"/>
        </w:rPr>
        <w:t>进度目标：严格按照施工总进度计划分段施工，有序完成设备进场、安装、调试、验收全流程，按期竣工交付。</w:t>
      </w:r>
    </w:p>
    <w:p w14:paraId="6B140D5F">
      <w:pPr>
        <w:spacing w:line="480" w:lineRule="auto"/>
      </w:pPr>
      <w:r>
        <w:rPr>
          <w:rFonts w:hint="default"/>
        </w:rPr>
        <w:t>文明施工：施工现场标准化布置，材料堆放规整，工完场清，符合电力工程文明施工管理要求。</w:t>
      </w:r>
    </w:p>
    <w:p w14:paraId="4F2E013F">
      <w:pPr>
        <w:spacing w:line="480" w:lineRule="auto"/>
        <w:rPr>
          <w:rFonts w:hint="default"/>
        </w:rPr>
      </w:pPr>
      <w:r>
        <w:rPr>
          <w:rFonts w:hint="default"/>
        </w:rPr>
        <w:t>二、施工准备工作</w:t>
      </w:r>
    </w:p>
    <w:p w14:paraId="22F2A373">
      <w:pPr>
        <w:spacing w:line="480" w:lineRule="auto"/>
        <w:rPr>
          <w:rFonts w:hint="default"/>
        </w:rPr>
      </w:pPr>
      <w:r>
        <w:rPr>
          <w:rFonts w:hint="default"/>
        </w:rPr>
        <w:t>2.1 技术准备</w:t>
      </w:r>
    </w:p>
    <w:p w14:paraId="115CC9D0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组织施工、技术、质检人员全员熟悉施工图纸、设计说明、设备技术规范及本方案，开展图纸会审与技术交底工作，梳理施工重难点，明确各工序工艺标准、质量要求及安全管控要点。编制专项施工交底记录、试验计划、进度计划，针对主变吊装、GIS安装、高空作业等高危、关键工序编制专项施工及安全方案。</w:t>
      </w:r>
    </w:p>
    <w:p w14:paraId="51904173">
      <w:pPr>
        <w:spacing w:line="480" w:lineRule="auto"/>
        <w:rPr>
          <w:rFonts w:hint="default"/>
        </w:rPr>
      </w:pPr>
      <w:r>
        <w:rPr>
          <w:rFonts w:hint="default"/>
        </w:rPr>
        <w:t>2.2 现场准备</w:t>
      </w:r>
    </w:p>
    <w:p w14:paraId="3A0DF032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完成变电站土建工程验收，确认设备基础、预埋件、预留孔洞尺寸、标高、强度符合设计要求，基础表面平整、无裂缝、无沉降缺陷。清理施工现场杂物、积水，划分设备堆放区、施工操作区、材料仓储区，做好场地硬化、排水、防尘措施。布置临时用电、临时照明，严格执行三级配电、两级保护规范，满足施工用电安全要求。</w:t>
      </w:r>
    </w:p>
    <w:p w14:paraId="0202C961">
      <w:pPr>
        <w:spacing w:line="480" w:lineRule="auto"/>
        <w:rPr>
          <w:rFonts w:hint="default"/>
        </w:rPr>
      </w:pPr>
      <w:r>
        <w:rPr>
          <w:rFonts w:hint="default"/>
        </w:rPr>
        <w:t>2.3 设备与材料准备</w:t>
      </w:r>
    </w:p>
    <w:p w14:paraId="7FD12CC8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所有进场电气设备、主材、辅材必须具备出厂合格证、检测报告、3C认证等资质文件，进场后逐一开箱检验，核对设备型号、规格、参数，检查外观无破损、裂纹、变形，零部件齐全完好，绝缘部件无受潮、污秽。严禁不合格、无资质材料及设备进场施工。施工机具、检测仪器（力矩扳手、绝缘摇表、耐压测试仪等）提前校验合格，确保性能稳定、精度达标。</w:t>
      </w:r>
    </w:p>
    <w:p w14:paraId="5BFA91A8">
      <w:pPr>
        <w:spacing w:line="480" w:lineRule="auto"/>
        <w:rPr>
          <w:rFonts w:hint="default"/>
        </w:rPr>
      </w:pPr>
      <w:r>
        <w:rPr>
          <w:rFonts w:hint="default"/>
        </w:rPr>
        <w:t>2.4 人员准备</w:t>
      </w:r>
    </w:p>
    <w:p w14:paraId="0365BB51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施工人员必须持证上岗，电工、起重工、高空作业人员、焊工等特种作业人员证件齐全有效。上岗前开展安全培训、工艺培训及应急培训，明确岗位职责、操作规范及应急处置流程，考核合格后方可进场作业。</w:t>
      </w:r>
    </w:p>
    <w:p w14:paraId="0F618136">
      <w:pPr>
        <w:spacing w:line="480" w:lineRule="auto"/>
        <w:rPr>
          <w:rFonts w:hint="default"/>
        </w:rPr>
      </w:pPr>
      <w:r>
        <w:rPr>
          <w:rFonts w:hint="default"/>
        </w:rPr>
        <w:t>三、核心设备安装技术规范及施工工艺</w:t>
      </w:r>
    </w:p>
    <w:p w14:paraId="5CF4E69D">
      <w:pPr>
        <w:spacing w:line="480" w:lineRule="auto"/>
        <w:rPr>
          <w:rFonts w:hint="default"/>
        </w:rPr>
      </w:pPr>
      <w:r>
        <w:rPr>
          <w:rFonts w:hint="default"/>
        </w:rPr>
        <w:t>3.1 主变压器安装</w:t>
      </w:r>
    </w:p>
    <w:p w14:paraId="05A347E8">
      <w:pPr>
        <w:spacing w:line="480" w:lineRule="auto"/>
        <w:rPr>
          <w:rFonts w:hint="default"/>
        </w:rPr>
      </w:pPr>
      <w:r>
        <w:rPr>
          <w:rFonts w:hint="default"/>
        </w:rPr>
        <w:t>3.1.1 运输与就位</w:t>
      </w:r>
    </w:p>
    <w:p w14:paraId="2CCE8F81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主变运输采用液压拖车转运，全程安装冲击记录仪监测三维加速度，杜绝剧烈震动、倾斜。采用适配吨位汽车吊配合千斤顶、滚轮辅助就位，就位前复核基础中心线、轨距、标高，确保偏差符合规范要求。牵引就位速度匀速缓慢，设专人统一指挥，严禁碰撞基础及预埋件。</w:t>
      </w:r>
    </w:p>
    <w:p w14:paraId="2F6CF797">
      <w:pPr>
        <w:spacing w:line="480" w:lineRule="auto"/>
        <w:rPr>
          <w:rFonts w:hint="default"/>
        </w:rPr>
      </w:pPr>
      <w:r>
        <w:rPr>
          <w:rFonts w:hint="default"/>
        </w:rPr>
        <w:t>3.1.2 器身检查</w:t>
      </w:r>
    </w:p>
    <w:p w14:paraId="67573474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选择晴朗、无风沙、无雨雪天气开展器身检查，环境空气相对湿度≤65%，器身暴露在空气中时间不超过16小时。注油排氮后，按照厂家技术文件要求核查铁芯、绕组、绝缘支架无变形、破损、积尘，紧固件无松动，绝缘性能完好。检查完成后及时密封，防止受潮污染。</w:t>
      </w:r>
    </w:p>
    <w:p w14:paraId="77901B7D">
      <w:pPr>
        <w:spacing w:line="480" w:lineRule="auto"/>
        <w:rPr>
          <w:rFonts w:hint="default"/>
        </w:rPr>
      </w:pPr>
      <w:r>
        <w:rPr>
          <w:rFonts w:hint="default"/>
        </w:rPr>
        <w:t>3.1.3 真空注油与密封试验</w:t>
      </w:r>
    </w:p>
    <w:p w14:paraId="531A076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对主变油箱进行真空处理，真空度残压≤133Pa，维持真空时间不低于24小时。注油采用真空注油工艺，注油速度控制在100L/min以内，避免产生气泡。注油完成后静置72小时，开展热油循环处理，直至油中微水、含气量、色谱分析指标全部合格。最后开展整体密封试验，全程无渗漏、无压力异常为合格。</w:t>
      </w:r>
    </w:p>
    <w:p w14:paraId="0085DC84">
      <w:pPr>
        <w:spacing w:line="480" w:lineRule="auto"/>
        <w:rPr>
          <w:rFonts w:hint="default"/>
        </w:rPr>
      </w:pPr>
      <w:r>
        <w:rPr>
          <w:rFonts w:hint="default"/>
        </w:rPr>
        <w:t>3.2 GIS/高压开关设备安装</w:t>
      </w:r>
    </w:p>
    <w:p w14:paraId="0702C78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GIS设备安装对环境洁净度、温湿度要求极高，施工区域提前封闭防尘、防潮，环境湿度控制在80%以下，杜绝粉尘、杂物进入设备腔体。设备开箱后快速清理密封面，检查绝缘件、导体、密封圈完好无缺陷。</w:t>
      </w:r>
    </w:p>
    <w:p w14:paraId="017F9D3A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设备组装严格按照厂家工序流程，法兰对接均匀受力，螺栓采用力矩扳手按标准力矩紧固，密封胶圈安装到位、无偏移。组装完成后开展气密性试验、微水检测、绝缘试验，确保设备密封性能、绝缘性能达标。断路器、隔离开关操作机构调试灵活，分合闸位置准确，机械特性参数符合设计及规范要求，五防闭锁功能可靠有效。</w:t>
      </w:r>
    </w:p>
    <w:p w14:paraId="7789C9F4">
      <w:pPr>
        <w:spacing w:line="480" w:lineRule="auto"/>
        <w:rPr>
          <w:rFonts w:hint="default"/>
        </w:rPr>
      </w:pPr>
      <w:r>
        <w:rPr>
          <w:rFonts w:hint="default"/>
        </w:rPr>
        <w:t>3.3 母线系统安装</w:t>
      </w:r>
    </w:p>
    <w:p w14:paraId="2684D6B7">
      <w:pPr>
        <w:spacing w:line="480" w:lineRule="auto"/>
        <w:rPr>
          <w:rFonts w:hint="default"/>
        </w:rPr>
      </w:pPr>
      <w:r>
        <w:rPr>
          <w:rFonts w:hint="default"/>
        </w:rPr>
        <w:t>3.3.1 矩形母线安装</w:t>
      </w:r>
    </w:p>
    <w:p w14:paraId="170B452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矩形母线加工平整、顺直，弯曲角度统一，无扭曲、裂纹、硬弯缺陷。母线接触面打磨光洁、无氧化、无毛刺，连接螺栓采用标准力矩紧固（M10螺栓紧固力矩17.7-22.6N·m），贯穿螺栓连接的母线两侧均设置平垫圈，相邻垫圈净距≥3mm。铜铝过渡部位必须使用专用过渡板，杜绝直接对接氧化发热。母线安装完成后统一涂刷相色标识，严格遵循A相黄、B相绿、C相红的标准，标识清晰、整齐统一。</w:t>
      </w:r>
    </w:p>
    <w:p w14:paraId="0224FDDA">
      <w:pPr>
        <w:spacing w:line="480" w:lineRule="auto"/>
        <w:rPr>
          <w:rFonts w:hint="default"/>
        </w:rPr>
      </w:pPr>
      <w:r>
        <w:rPr>
          <w:rFonts w:hint="default"/>
        </w:rPr>
        <w:t>3.3.2 管型母线安装</w:t>
      </w:r>
    </w:p>
    <w:p w14:paraId="732EF2D1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安装前检查管母外观，无裂纹、凹坑、变形、锈蚀缺陷。依次安装支撑金具、滑动金具，保证支撑间距均匀、受力均衡。管母焊接采用氩弧焊工艺，焊缝饱满、无气孔、无夹渣、无裂纹，焊接完成后打磨焊缝光滑平整。精准调整管母水平度、垂直度，伸缩节安装严格匹配设计伸缩量，保障设备热胀冷缩适配性。</w:t>
      </w:r>
    </w:p>
    <w:p w14:paraId="2ED39083">
      <w:pPr>
        <w:spacing w:line="480" w:lineRule="auto"/>
        <w:rPr>
          <w:rFonts w:hint="default"/>
        </w:rPr>
      </w:pPr>
      <w:r>
        <w:rPr>
          <w:rFonts w:hint="default"/>
        </w:rPr>
        <w:t>3.4 互感器、避雷器安装</w:t>
      </w:r>
    </w:p>
    <w:p w14:paraId="4A5F6692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电流、电压互感器安装前核查变比、极性、绝缘参数，外观瓷套无破损、无裂纹、无污秽。设备安装垂直、稳固，中心线对齐，接线端子清洁完好，接地可靠。避雷器安装排列整齐、垂直度达标，底座固定牢固，接地引线短而直、无扭曲。安装完成后开展直流参考电压、泄漏电流试验，各项参数符合规范标准，杜绝受潮、劣化隐患。</w:t>
      </w:r>
    </w:p>
    <w:p w14:paraId="6D688B9A">
      <w:pPr>
        <w:spacing w:line="480" w:lineRule="auto"/>
        <w:rPr>
          <w:rFonts w:hint="default"/>
        </w:rPr>
      </w:pPr>
      <w:r>
        <w:rPr>
          <w:rFonts w:hint="default"/>
        </w:rPr>
        <w:t>3.5 高低压配电柜、二次盘柜安装</w:t>
      </w:r>
    </w:p>
    <w:p w14:paraId="6F96457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盘柜进场后核对型号、尺寸，基础型钢安装平直、接地可靠，标高、水平度偏差控制在规范允许范围内。盘柜就位后调整垂直度、平整度，柜体之间贴合紧密、排列整齐，螺栓紧固牢靠。柜内元器件固定稳固、标识清晰，二次回路布线规整、绑扎牢固、走向顺畅，无交叉、无挤压。</w:t>
      </w:r>
    </w:p>
    <w:p w14:paraId="76DD3EBC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二次接线严格遵循图纸规范，线号清晰、准确、统一，端子接线牢固，单端子接线不超过2根，屏蔽层接地规范、单点接地。柜内清洁无杂物，电缆孔洞封堵严密，满足防火、防尘、防潮要求。</w:t>
      </w:r>
    </w:p>
    <w:p w14:paraId="4B4C03E9">
      <w:pPr>
        <w:spacing w:line="480" w:lineRule="auto"/>
        <w:rPr>
          <w:rFonts w:hint="default"/>
        </w:rPr>
      </w:pPr>
      <w:r>
        <w:rPr>
          <w:rFonts w:hint="default"/>
        </w:rPr>
        <w:t>3.6 电缆敷设与接线</w:t>
      </w:r>
    </w:p>
    <w:p w14:paraId="0FAFD81F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根据电缆敷设清册施工，严格遵循“由下而上、由内向外、先主后辅”的敷设原则，电缆排列整齐、分层有序，无扭曲、挤压、打结现象。电缆弯曲半径符合规范要求，高压、低压、控制电缆分层敷设、隔离清晰，杜绝混放干扰。</w:t>
      </w:r>
    </w:p>
    <w:p w14:paraId="3BDDAA6D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电缆终端制作工艺规范，绝缘层剥离整齐、无损伤线芯，终端密封严密、绝缘可靠。接线完成后逐一核对线序、回路，做好标识台账。敷设完成后先开展绝缘电阻测试，确认无短路、接地故障后，逐步升压开展耐压试验，保障电缆运行安全。</w:t>
      </w:r>
    </w:p>
    <w:p w14:paraId="253A9964">
      <w:pPr>
        <w:spacing w:line="480" w:lineRule="auto"/>
        <w:rPr>
          <w:rFonts w:hint="default"/>
        </w:rPr>
      </w:pPr>
      <w:r>
        <w:rPr>
          <w:rFonts w:hint="default"/>
        </w:rPr>
        <w:t>3.7 接地系统安装</w:t>
      </w:r>
    </w:p>
    <w:p w14:paraId="5BB6CF4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接地网采用设计规格镀锌扁钢、镀锌圆钢敷设，焊接采用搭接焊，搭接长度不小于圆钢直径6倍、扁钢宽度2倍，双面满焊，焊缝饱满、无虚焊、夹渣，焊接处做好防腐防锈处理。接地干线、设备接地引下线连接可靠、无断点，全站接地连通完整。</w:t>
      </w:r>
    </w:p>
    <w:p w14:paraId="5E2B76F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所有电气设备金属外壳、柜体、构架、电缆桥架、金属管道均可靠接地，接地电阻值严格符合设计及规范要求，测试合格后方可隐蔽、交付下道工序。</w:t>
      </w:r>
    </w:p>
    <w:p w14:paraId="79A035A6">
      <w:pPr>
        <w:spacing w:line="480" w:lineRule="auto"/>
        <w:rPr>
          <w:rFonts w:hint="default"/>
        </w:rPr>
      </w:pPr>
      <w:r>
        <w:rPr>
          <w:rFonts w:hint="default"/>
        </w:rPr>
        <w:t>四、质量管控标准及验收规范</w:t>
      </w:r>
    </w:p>
    <w:p w14:paraId="6854F494">
      <w:pPr>
        <w:spacing w:line="480" w:lineRule="auto"/>
        <w:rPr>
          <w:rFonts w:hint="default"/>
        </w:rPr>
      </w:pPr>
      <w:r>
        <w:rPr>
          <w:rFonts w:hint="default"/>
        </w:rPr>
        <w:t>4.1 通用质量要求</w:t>
      </w:r>
    </w:p>
    <w:p w14:paraId="7F33C784">
      <w:pPr>
        <w:spacing w:line="480" w:lineRule="auto"/>
      </w:pPr>
      <w:r>
        <w:rPr>
          <w:rFonts w:hint="default"/>
        </w:rPr>
        <w:t>所有设备安装位置、标高、间距、垂直度、水平度偏差严格控制在国家规范允许范围内，外观平整、整齐统一。</w:t>
      </w:r>
    </w:p>
    <w:p w14:paraId="2F434255">
      <w:pPr>
        <w:spacing w:line="480" w:lineRule="auto"/>
      </w:pPr>
      <w:r>
        <w:rPr>
          <w:rFonts w:hint="default"/>
        </w:rPr>
        <w:t>所有连接螺栓紧固到位、力矩达标，垫片、弹簧垫圈齐全规范，无松动、缺失、锈蚀。</w:t>
      </w:r>
    </w:p>
    <w:p w14:paraId="3877CCFE">
      <w:pPr>
        <w:spacing w:line="480" w:lineRule="auto"/>
      </w:pPr>
      <w:r>
        <w:rPr>
          <w:rFonts w:hint="default"/>
        </w:rPr>
        <w:t>焊接工艺规范，焊缝质量达标，防腐、防锈、密封处理到位，无渗漏、无缺陷。</w:t>
      </w:r>
    </w:p>
    <w:p w14:paraId="3F14A2D1">
      <w:pPr>
        <w:spacing w:line="480" w:lineRule="auto"/>
      </w:pPr>
      <w:r>
        <w:rPr>
          <w:rFonts w:hint="default"/>
        </w:rPr>
        <w:t>设备标识、相色标识、回路标识清晰、准确、统一，符合电网标准化工艺要求。</w:t>
      </w:r>
    </w:p>
    <w:p w14:paraId="2D2BE8D0">
      <w:pPr>
        <w:spacing w:line="480" w:lineRule="auto"/>
        <w:rPr>
          <w:rFonts w:hint="default"/>
        </w:rPr>
      </w:pPr>
      <w:r>
        <w:rPr>
          <w:rFonts w:hint="default"/>
        </w:rPr>
        <w:t>4.2 分项工程验收标准</w:t>
      </w:r>
    </w:p>
    <w:p w14:paraId="062F0F8D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各分项工程施工完成后，开展自检、互检、专检三级验收，合格后报请监理、业主验收。核心验收项目包含：主变绝缘、油质、密封试验；高压设备绝缘、耐压、机械特性试验；母线连接、导通、绝缘检测；电缆绝缘、耐压、回路校验；接地电阻测试；二次回路接线、保护传动试验等。所有试验数据留存记录，形成完整施工资料。</w:t>
      </w:r>
    </w:p>
    <w:p w14:paraId="65F2EA26">
      <w:pPr>
        <w:spacing w:line="480" w:lineRule="auto"/>
        <w:rPr>
          <w:rFonts w:hint="default"/>
        </w:rPr>
      </w:pPr>
      <w:r>
        <w:rPr>
          <w:rFonts w:hint="default"/>
        </w:rPr>
        <w:t>4.3 竣工验收要求</w:t>
      </w:r>
    </w:p>
    <w:p w14:paraId="77E95CE8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全站安装施工完成后，整理施工图纸、设备资料、试验报告、交底记录、验收台账等全套竣工资料，资料齐全、真实、规范。配合监理、业主、质监站开展全站竣工验收，整改各类隐患问题，确保工程全面达标。</w:t>
      </w:r>
    </w:p>
    <w:p w14:paraId="22E5B4F2">
      <w:pPr>
        <w:spacing w:line="480" w:lineRule="auto"/>
        <w:rPr>
          <w:rFonts w:hint="default"/>
        </w:rPr>
      </w:pPr>
      <w:r>
        <w:rPr>
          <w:rFonts w:hint="default"/>
        </w:rPr>
        <w:t>五、系统调试方案</w:t>
      </w:r>
    </w:p>
    <w:p w14:paraId="53E3A350">
      <w:pPr>
        <w:spacing w:line="480" w:lineRule="auto"/>
        <w:rPr>
          <w:rFonts w:hint="default"/>
        </w:rPr>
      </w:pPr>
      <w:r>
        <w:rPr>
          <w:rFonts w:hint="default"/>
        </w:rPr>
        <w:t>5.1 一次设备调试</w:t>
      </w:r>
    </w:p>
    <w:p w14:paraId="65CB368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开展主变变比、直流电阻、绝缘电阻、介质损耗、油色谱试验；高压开关分合闸时间、同期性、机械特性试验；互感器极性、变比、绝缘试验；避雷器泄漏电流、直流参考电压试验；全站绝缘耐压试验，所有参数必须符合规范及设计标准。</w:t>
      </w:r>
    </w:p>
    <w:p w14:paraId="79794A8D">
      <w:pPr>
        <w:spacing w:line="480" w:lineRule="auto"/>
        <w:rPr>
          <w:rFonts w:hint="default"/>
        </w:rPr>
      </w:pPr>
      <w:r>
        <w:rPr>
          <w:rFonts w:hint="default"/>
        </w:rPr>
        <w:t>5.2 二次系统调试</w:t>
      </w:r>
    </w:p>
    <w:p w14:paraId="3FAE8D28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开展保护装置、测控装置、通讯装置单体调试，核查电流、电压回路接线正确性，开展回路传动试验、遥信遥测遥控对点调试。测试五防闭锁系统逻辑功能，确保闭锁可靠、操作无误，杜绝误操作隐患。</w:t>
      </w:r>
    </w:p>
    <w:p w14:paraId="00AC1E6E">
      <w:pPr>
        <w:spacing w:line="480" w:lineRule="auto"/>
        <w:rPr>
          <w:rFonts w:hint="default"/>
        </w:rPr>
      </w:pPr>
      <w:r>
        <w:rPr>
          <w:rFonts w:hint="default"/>
        </w:rPr>
        <w:t>5.3 全站联调与启动试验</w:t>
      </w:r>
    </w:p>
    <w:p w14:paraId="5405204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完成分项调试后开展全站联合调试，验证各系统联动逻辑、信号传输、保护动作准确性。调试合格后按启动方案开展冲击合闸、空载试运行、带负荷试验，监测设备运行温度、电压、电流、绝缘状态，设备运行平稳、无异常声响、无发热渗漏即为合格。</w:t>
      </w:r>
    </w:p>
    <w:p w14:paraId="03762FE5">
      <w:pPr>
        <w:spacing w:line="480" w:lineRule="auto"/>
        <w:rPr>
          <w:rFonts w:hint="default"/>
        </w:rPr>
      </w:pPr>
      <w:r>
        <w:rPr>
          <w:rFonts w:hint="default"/>
        </w:rPr>
        <w:t>六、安全文明施工及环保措施</w:t>
      </w:r>
    </w:p>
    <w:p w14:paraId="08F69D89">
      <w:pPr>
        <w:spacing w:line="480" w:lineRule="auto"/>
        <w:rPr>
          <w:rFonts w:hint="default"/>
        </w:rPr>
      </w:pPr>
      <w:r>
        <w:rPr>
          <w:rFonts w:hint="default"/>
        </w:rPr>
        <w:t>6.1 安全施工措施</w:t>
      </w:r>
    </w:p>
    <w:p w14:paraId="26F5BFD7">
      <w:pPr>
        <w:spacing w:line="480" w:lineRule="auto"/>
      </w:pPr>
      <w:r>
        <w:rPr>
          <w:rFonts w:hint="default"/>
        </w:rPr>
        <w:t>施工现场设置安全警示标识、防护围栏，划分危险作业区域，严禁无关人员进入作业现场。</w:t>
      </w:r>
    </w:p>
    <w:p w14:paraId="63612C8F">
      <w:pPr>
        <w:spacing w:line="480" w:lineRule="auto"/>
      </w:pPr>
      <w:r>
        <w:rPr>
          <w:rFonts w:hint="default"/>
        </w:rPr>
        <w:t>高空作业佩戴安全带、安全帽，搭设安全防护平台，杜绝高空抛物、违章作业。</w:t>
      </w:r>
    </w:p>
    <w:p w14:paraId="312E1697">
      <w:pPr>
        <w:spacing w:line="480" w:lineRule="auto"/>
      </w:pPr>
      <w:r>
        <w:rPr>
          <w:rFonts w:hint="default"/>
        </w:rPr>
        <w:t>电气作业严格执行停电、验电、接地、挂牌、遮拦的安全流程，杜绝带电违章操作。</w:t>
      </w:r>
    </w:p>
    <w:p w14:paraId="14FA3394">
      <w:pPr>
        <w:spacing w:line="480" w:lineRule="auto"/>
      </w:pPr>
      <w:r>
        <w:rPr>
          <w:rFonts w:hint="default"/>
        </w:rPr>
        <w:t>起重吊装作业专人指挥，机具定期检查，严禁超载吊装、违规吊装。</w:t>
      </w:r>
    </w:p>
    <w:p w14:paraId="711E4D58">
      <w:pPr>
        <w:spacing w:line="480" w:lineRule="auto"/>
      </w:pPr>
      <w:r>
        <w:rPr>
          <w:rFonts w:hint="default"/>
        </w:rPr>
        <w:t>配备充足消防器材，做好防火、防爆、防触电、防坠落安全管控。</w:t>
      </w:r>
    </w:p>
    <w:p w14:paraId="66EFAE36">
      <w:pPr>
        <w:spacing w:line="480" w:lineRule="auto"/>
        <w:rPr>
          <w:rFonts w:hint="default"/>
        </w:rPr>
      </w:pPr>
      <w:r>
        <w:rPr>
          <w:rFonts w:hint="default"/>
        </w:rPr>
        <w:t>6.2 文明施工与环保措施</w:t>
      </w:r>
    </w:p>
    <w:p w14:paraId="3BE7BE13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施工现场材料、设备分类规整堆放，标识清晰，施工垃圾日产日清，保持场地整洁。施工废水、废油、废料分类收集处理，严禁随意排放、丢弃，杜绝环境污染。夜间施工严控噪音，减少施工扰民，全程落实标准化文明施工要求。</w:t>
      </w:r>
    </w:p>
    <w:p w14:paraId="740C4AED">
      <w:pPr>
        <w:spacing w:line="480" w:lineRule="auto"/>
        <w:rPr>
          <w:rFonts w:hint="default"/>
        </w:rPr>
      </w:pPr>
      <w:r>
        <w:rPr>
          <w:rFonts w:hint="default"/>
        </w:rPr>
        <w:t>七、施工进度与人员机具配置</w:t>
      </w:r>
    </w:p>
    <w:p w14:paraId="411557A4">
      <w:pPr>
        <w:spacing w:line="480" w:lineRule="auto"/>
        <w:rPr>
          <w:rFonts w:hint="default"/>
        </w:rPr>
      </w:pPr>
      <w:r>
        <w:rPr>
          <w:rFonts w:hint="default"/>
        </w:rPr>
        <w:t>7.1 施工进度流程</w:t>
      </w:r>
    </w:p>
    <w:p w14:paraId="3975AA1F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整体施工遵循“土建收尾→设备基础复核→主设备吊装就位→一次设备安装→母线系统安装→电缆敷设接线→二次设备安装接线→接地系统施工→分项调试→全站联调→竣工验收→投产交付”的有序流程，分段把控节点进度，保障工程高效推进。</w:t>
      </w:r>
    </w:p>
    <w:p w14:paraId="160F2CFB">
      <w:pPr>
        <w:spacing w:line="480" w:lineRule="auto"/>
        <w:rPr>
          <w:rFonts w:hint="default"/>
        </w:rPr>
      </w:pPr>
      <w:r>
        <w:rPr>
          <w:rFonts w:hint="default"/>
        </w:rPr>
        <w:t>7.2 人员与机具配置</w:t>
      </w:r>
    </w:p>
    <w:p w14:paraId="598F25F8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配置项目经理、技术负责人、安全负责人、质检人员、持证施工班组（电气安装、起重、焊接、调试班组）。配套配置汽车吊、千斤顶、力矩扳手、绝缘检测设备、耐压试验设备、焊接设备、电缆敷设机具等，所有机具校验合格、状态良好，满足施工需求。</w:t>
      </w:r>
    </w:p>
    <w:p w14:paraId="1992A27B">
      <w:pPr>
        <w:spacing w:line="480" w:lineRule="auto"/>
        <w:rPr>
          <w:rFonts w:hint="default"/>
        </w:rPr>
      </w:pPr>
      <w:r>
        <w:rPr>
          <w:rFonts w:hint="default"/>
        </w:rPr>
        <w:t>八、质量通病防治与售后保障</w:t>
      </w:r>
    </w:p>
    <w:p w14:paraId="0FD00955">
      <w:pPr>
        <w:spacing w:line="480" w:lineRule="auto"/>
        <w:rPr>
          <w:rFonts w:hint="default"/>
        </w:rPr>
      </w:pPr>
      <w:r>
        <w:rPr>
          <w:rFonts w:hint="default"/>
        </w:rPr>
        <w:t>8.1 常见质量通病防治</w:t>
      </w:r>
    </w:p>
    <w:p w14:paraId="2E53FF0F">
      <w:pPr>
        <w:spacing w:line="480" w:lineRule="auto"/>
      </w:pPr>
      <w:r>
        <w:rPr>
          <w:rFonts w:hint="default"/>
        </w:rPr>
        <w:t>母线接头发热：严格把控接触面打磨工艺，规范力矩紧固，杜绝虚接、氧化。</w:t>
      </w:r>
    </w:p>
    <w:p w14:paraId="2C216866">
      <w:pPr>
        <w:spacing w:line="480" w:lineRule="auto"/>
      </w:pPr>
      <w:r>
        <w:rPr>
          <w:rFonts w:hint="default"/>
        </w:rPr>
        <w:t>设备渗漏：密封件规范安装，严格开展密封试验、真空试验。</w:t>
      </w:r>
    </w:p>
    <w:p w14:paraId="4A869FA7">
      <w:pPr>
        <w:spacing w:line="480" w:lineRule="auto"/>
      </w:pPr>
      <w:r>
        <w:rPr>
          <w:rFonts w:hint="default"/>
        </w:rPr>
        <w:t>二次回路隐患：规范接线工艺，逐回路核查、传动校验，杜绝错接、虚接。</w:t>
      </w:r>
    </w:p>
    <w:p w14:paraId="2662089A">
      <w:pPr>
        <w:spacing w:line="480" w:lineRule="auto"/>
      </w:pPr>
      <w:r>
        <w:rPr>
          <w:rFonts w:hint="default"/>
        </w:rPr>
        <w:t>接地不合格：严格把控焊接质量、接地电阻测试，杜绝虚焊、漏接。</w:t>
      </w:r>
    </w:p>
    <w:p w14:paraId="59EF9C4F">
      <w:pPr>
        <w:spacing w:line="480" w:lineRule="auto"/>
        <w:rPr>
          <w:rFonts w:hint="default"/>
        </w:rPr>
      </w:pPr>
      <w:r>
        <w:rPr>
          <w:rFonts w:hint="default"/>
        </w:rPr>
        <w:t>8.2 售后保障</w:t>
      </w:r>
    </w:p>
    <w:p w14:paraId="3A24E34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工程竣工交付后，提供完整竣工资料及技术交底，设立专属运维对接人员，质保期内全程免费提供技术答疑、故障排查、缺陷整改服务，定期回访设备运行状态，保障变电站长期稳定运行。</w:t>
      </w:r>
    </w:p>
    <w:p w14:paraId="37B0B7CA">
      <w:pPr>
        <w:spacing w:line="480" w:lineRule="auto"/>
        <w:rPr>
          <w:rFonts w:hint="eastAsia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1EE821C5"/>
    <w:rsid w:val="29747D10"/>
    <w:rsid w:val="4ADF3F18"/>
    <w:rsid w:val="528F70CB"/>
    <w:rsid w:val="6CC35216"/>
    <w:rsid w:val="73A50FC7"/>
    <w:rsid w:val="77F00652"/>
    <w:rsid w:val="7F2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3853</Words>
  <Characters>3913</Characters>
  <Lines>0</Lines>
  <Paragraphs>0</Paragraphs>
  <TotalTime>23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0AD1DACCF00F45708561018A945E8B6B_13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