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文明施工、环保水保专项方案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一、编制总则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1.1 编制依据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规范本项目全过程文明施工管理，筑牢生态环境保护、水土保持施工底线，合规处置施工固废，全面防控施工扬尘、噪声、废水污染，结合项目施工特点、场地条件、林地农田占地现状，严格依据国家及地方现行法律法规、行业规范、招标文件要求编制本方案。主要依据包括：《中华人民共和国环境保护法》《中华人民共和国大气污染防治法》《中华人民共和国噪声污染防治法》《中华人民共和国水污染防治法》《中华人民共和国水土保持法》《中华人民共和国森林法》《中华人民共和国土地管理法》《固体废物污染环境防治法》《建设工程施工现场环境与卫生标准》（JGJ146-2013）、地方建筑工地文明施工标准化管理导则、扬尘污染防治管理办法、林地临时占用管控细则、农田土地复垦管理规范、本项目招标文件、施工图纸、现场踏勘资料、业主及监理单位现场管理考核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1.2 编制目的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立足投标履约、现场施工、竣工验收全周期管理，全面落实施工现场标准化文明施工管控，建立扬尘、噪声、施工废水闭环管控体系，规范施工废料、废旧电缆、金属废料全流程合规收集、转运、处置作业；最大限度降低施工扰动，保护项目沿线林地植被、农田耕作层，高效落实水土流失防控、完工植被复原工作；建立分级响应、处置高效的环保应急体系，杜绝环境污染、生态破坏、扬尘扰民、固废乱倒、水土流失、林地农田损毁等违规事件，规避行政处罚、群众投诉、生态赔偿风险，打造标准化、绿色化、生态化施工现场，全面满足业主、监理及行业主管部门文明施工、环保、水保验收标准，保障项目合规推进、顺利完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1.3 适用范围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适用于本项目全部施工作业范围，涵盖主体施工工作面、临时施工便道、材料加工堆放区、机械设备停放区、办公生活区、临时弃土堆存区、废料专用堆放区、林地穿越施工段、农田临时占用施工段、临时临水施工区域，覆盖项目开工、施工、阶段性停工、竣工退场全流程文明施工管控、污染防控、水土保持、植被保护、固废处置、环保应急全部作业内容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1.4 专项管理组织机构及岗位职责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项目部专项成立文明施工、环保、水保一体化管理领导小组，实行项目经理负责制，定岗定责、专职专管，杜绝岗位兼职代管，保障各项措施落地执行。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组 长：项目经理（文明施工、环保水保第一责任人，统筹资金、资源调配，对接政府主管部门、业主、监理）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副组长：项目技术负责人、生产副经理、安全环保专职管理员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组 员：施工员、材料管理员、水土保持专员、现场文明保洁员、各班组长、后勤管理员、应急抢险组员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岗位职责：项目经理全权负责环保水保专项审批、对外协调、隐患督办整改；技术负责人负责专项施工技术交底、水保植被复原工艺管控、环保施工工艺优化；安全环保专员负责日常巡查、台账归集、污染隐患排查、对外资料报送；水土保持专员专项负责林地农田防护、边坡排水、植被养护、土地复垦管控；材料员专职负责各类废料分类、台账登记、资质单位对接转运；班组组长负责作业面源头文明施工、废料归集、扬尘管控；保洁人员负责场地常态化清扫消杀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二、现场标准化文明施工管控标准</w:t>
      </w:r>
      <w:bookmarkEnd w:id="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2.1 围挡及出入口标准化管控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现场全封闭硬质围挡施工，围挡高度、材质、外观统一符合属地住建文明施工标准，围挡牢固抗风、定期清洗保洁，张贴文明施工、绿色环保、水土保持公益宣传标语；项目主出入口设置标准化钢制大门，大门外侧规范设置五牌一图，公示项目信息、环保负责人、扬尘管控专员、水保责任人、属地污染监督举报电话。出入口配套标准化全自动洗车平台、三级防渗沉淀池、高压冲洗设备、轮胎毛刷，设置专人值守洗车岗，所有建材运输、渣土外运、设备转运车辆，必须全车冲洗干净、车身无泥土、轮胎无杂物后方可离场，严禁车辆带泥上路、沿途抛洒；沉淀池每周定期清淤，淤泥统一按建筑垃圾合规处置，严禁废水直排场外道路、农田沟渠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2.2 施工现场分区标准化布置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现场实行物理隔离分区管理，划分施工作业区、原材料密闭堆放区、机械停放区、分类废料堆放区、办公生活区六大独立区域，分区设置警示标识、功能标牌，边界清晰、互不交叉干扰。场内主干通行道路全部C20混凝土硬化，支路及临时便道铺设碎石+防渗土工布，全域无裸露土路；道路两侧配套砖砌排水边沟，雨水、地表积水统一引流汇入沉淀池，有序导流不外溢。砂石、水泥、粉煤灰、土方等易扬尘物料，全部存放于密闭料仓，露天临时物料采用双层高密度防尘网全覆盖，堆料周边砌筑20cm高挡坎，防止物料散落外流。办公生活区标准化搭设防火活动板房，分区设置垃圾分类收集桶、绿化景观、化粪池、排水管网，生活区与施工区完全隔离，生活区定期消杀保洁，营造整洁合规施工环境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2.3 人员、机械设备文明管控标准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出入口安装实名制人脸识别门禁，所有进场管理人员、作业人员统一工装、佩戴合规安全帽、持证上岗，现场严禁赤膊作业、随意穿行、随地大小便、乱扔生活垃圾；项目部常态化开展文明施工宣教，规范人员作业行为。所有进场施工机械统一编号、外观涂装整洁，建立维保台账，定期检修润滑，降低作业异响；柴油、机油、液压油等油料集中存放防渗库房，库房地面做防渗硬化处理，配备防渗托盘，杜绝油料渗漏污染土壤、地下水。组建专职文明保洁班组，实行每日四班巡回保洁，全天候清扫场内道路、围挡边角、作业零散垃圾，保持场地全域整洁。场内全域禁止焚烧生活垃圾、建筑垃圾、电缆外皮、废旧塑料等可燃物料，严控焚烧废气污染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2.4 文明施工内业台账标准化管理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立纸质+电子双套文明施工管理台账，包含日常巡查台账、洒水抑尘台账、环保交底台账、隐患整改闭环台账、人员环保培训台账、场地保洁台账六大台账，做到每日记录、可查可溯。所有分项工程开工前，必须完成文明施工、环保水保专项技术交底，新进场人员必须完成环保法律法规、现场文明管控岗前培训，留存交底签到表、培训照片、考核记录，主动配合监理、生态环境、水利、林业部门常态化检查，所有检查问题限时整改闭环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三、扬尘、噪音、施工废水管控措施</w:t>
      </w:r>
      <w:bookmarkEnd w:id="1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3.1 施工扬尘分级闭环管控措施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源头扬尘管控：土石方开挖、边坡破除、构件切割、破碎拆除作业，严格执行湿法作业，作业面同步开启移动式雾炮机全覆盖喷淋，杜绝干挖干刨作业；临时开挖土方、弃土、回填土集中堆存，双层防尘网全覆盖密闭，堆土高度不得超过围挡高度，坡脚沙袋拦挡固土，防止风蚀扬尘。道路扬尘管控：场内主干道布设固定式喷淋系统，干燥大风天气每30分钟喷淋洒水一次，洒水车全天候机动补水降尘；渣土、砂石外运车辆全部密闭加盖，严禁超高超载、遗撒扬尘，出场必冲洗。天气工况管控：属地气象发布四级及以上大风预警天气，全面停止土方开挖、转运、破碎、露天配料等高扬尘工序；闲置裸土分类管控，短期施工裸土全覆盖防尘网，长期闲置场地撒播乡土速生草籽固土抑尘，实现施工现场全域裸土清零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3.2 施工噪声降噪管控措施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备降噪：项目优先选用国家一级节能低噪施工机械设备，空压机、破碎机、切割机、钻机等高噪声设备，底座加装减震降噪垫，作业区域搭设隔音围挡、隔音棉屏障，从源头降低场界噪音数值。时段管控：严格遵守属地施工管控时段，每日22:00至次日6:00全域禁止高噪声施工作业；因工艺连续性、工期刚需必须夜间施工的，提前7个工作日办理夜间施工许可手续，公示周边居民区、村委，做好群众沟通告知。工序优化：集中统筹高噪声工序，错峰日间施工，避免间断式噪音扰民；每半月委托第三方检测机构开展场界噪声检测，留存检测报告，确保场界噪声达标；施工现场禁止使用高音喇叭、外放音响，机械定期维保润滑，减少机械异响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3.3 施工废水分质处理管控措施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生产施工废水：车辆冲洗废水、基坑降水、混凝土养护废水、场地积水，统一汇入场内三级防渗沉淀池，经过沉淀、中和、过滤处理后，全部回用场内洒水降尘、场地养护，实现水资源循环利用，严禁直排场外农田、河道、林地水系。含油废水：机械维修、油料装卸区域设置专用隔油沉淀池、防渗收集池，机械设备渗漏油污、废机油油水分离后，含油废液密闭收集，委托具备危废处置资质单位清运处置，严禁油污渗入土壤、汇入地表水。生活污水：办公生活区生活污水经化粪池降解沉淀后，接入市政污水管网，无管网区域采用一体化净化设施处理后用于场地绿化浇灌，不直排野外场地。运维管理：项目部每周清理沉淀池、隔油池淤积泥沙，淤积固废统一归类建筑垃圾合规处置，定期检修池体防渗结构，杜绝池体破损渗漏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四、施工废料、废旧电缆、金属废料合规处置方案</w:t>
      </w:r>
      <w:bookmarkEnd w:id="1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4.1 废料堆场标准化建设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现场独立划定封闭式防渗废料专用堆场，远离林地、农田、灌溉沟渠，场地硬化防渗处理，铺设加厚防渗土工布，四周砌筑挡水坎、布设环形排水沟，顶部搭设防雨钢架篷布，实现防雨、防渗、防冲刷、防外流。堆场内部硬质隔离分区，划分为一般建筑垃圾堆放区、金属废料堆放区、废旧电缆专项堆放区三大独立区域，分区悬挂醒目分类标识，严禁各类废料混合堆放、混存混放，从源头实现分类管控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4.2 现场分类归集管理要求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落实班组源头分类责任制，各作业班组每日完工后，将作业面建筑垃圾、钢筋头、钢管边角料、废旧电力通信电缆、废弃铁件分类清运至专用堆场，禁止随意丢弃、填埋、堆放于林地农田。废旧电缆实行专区拆解作业，封闭区域剥离绝缘外皮与金属铜芯，塑料外皮、金属导体分开存放，</w:t>
      </w:r>
      <w:r>
        <w:rPr>
          <w:rFonts w:eastAsia="等线" w:ascii="Arial" w:cs="Arial" w:hAnsi="Arial"/>
          <w:b w:val="true"/>
          <w:sz w:val="22"/>
        </w:rPr>
        <w:t>严禁现场焚烧电缆绝缘外皮</w:t>
      </w:r>
      <w:r>
        <w:rPr>
          <w:rFonts w:eastAsia="等线" w:ascii="Arial" w:cs="Arial" w:hAnsi="Arial"/>
          <w:sz w:val="22"/>
        </w:rPr>
        <w:t>，规避有毒废气排放风险。材料员专职管控废料堆场，每日核验废料存量、种类，建立废料全生命周期台账，台账详细登记废料产生日期、施工部位、重量、规格、入库数量、转运单位、转运时间、处置回执，做到来源可溯、去向可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4.3 分类合规转运处置细则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1.一般建筑废料：混凝土碎块、红砖、砂石废渣等惰性建筑垃圾，委托属地备案、具备建筑垃圾处置资质单位，密闭转运至政府指定消纳场处置，留存转运联单、处置回执、资质复印件归档。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2.金属废料：钢筋余料、型钢、废旧管材、铁制构件等可回收金属废料，对接正规再生资源经营企业，核验营业执照、回收经营资质，签订合规回收协议，定点定量回收，杜绝无资质散户私自收购、场外倒卖。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3.废旧电缆废料：完好废旧电缆合规交由资质再生企业回收拆解；破损老化电缆、油污附着电缆，归类一般工业固废，由资质单位专项处置，全程不私自拆解、不露天堆放、不丢弃野外。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4.严控红线行为：严禁任何班组、个人将施工废料、废旧电缆、金属废料倾倒、填埋于林地、农田、河道、荒地，一经查实立即停工整改，承担生态修复、行政处罚全部责任。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b w:val="true"/>
          <w:sz w:val="30"/>
        </w:rPr>
        <w:t>4.4 堆场安全防护管理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废料堆场足量配备干粉灭火器、消防沙，防范电缆塑料、油污构件起火；雨天关闭防雨篷布，导流雨水外排，防止雨水冲刷携带油污、泥沙污染周边耕地水系；废料堆放高度合规，做好边坡稳固，防止堆料坍塌外泄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9" w:id="19"/>
      <w:r>
        <w:rPr>
          <w:rFonts w:eastAsia="等线" w:ascii="Arial" w:cs="Arial" w:hAnsi="Arial"/>
          <w:b w:val="true"/>
          <w:sz w:val="32"/>
        </w:rPr>
        <w:t>五、林地农田施工水土保持、植被复原保护措施</w:t>
      </w:r>
      <w:bookmarkEnd w:id="19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0" w:id="20"/>
      <w:r>
        <w:rPr>
          <w:rFonts w:eastAsia="等线" w:ascii="Arial" w:cs="Arial" w:hAnsi="Arial"/>
          <w:b w:val="true"/>
          <w:sz w:val="30"/>
        </w:rPr>
        <w:t>5.1 施工前期源头生态保护措施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优化施工便道、作业面施工线路，最大限度避让原生林地、基本农田，压缩临时占地范围，严守施工红线边界。施工前采用彩钢板硬质围挡隔离林地乔木、灌木、农田农作物，划定专属施工区域，严禁施工机械、作业人员越界碾压植被、损毁农作物、砍伐林木。临时占用农田区域，开工前剥离表层30cm耕作熟土，单独分区堆存、防尘网全覆盖防护，专项留存用于后期土地复垦；林地高大乔木采用木架+土工布包裹防护树干，保护原生植被根系，未经林业部门审批，绝不擅自采伐、移栽林木。提前摸排农田灌溉沟渠走向，施工前做好沟渠围挡防护，杜绝施工扰动损毁灌溉水系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1" w:id="21"/>
      <w:r>
        <w:rPr>
          <w:rFonts w:eastAsia="等线" w:ascii="Arial" w:cs="Arial" w:hAnsi="Arial"/>
          <w:b w:val="true"/>
          <w:sz w:val="30"/>
        </w:rPr>
        <w:t>5.2 施工过程水土流失防控措施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开挖边坡、临时作业面同步修建临时截水沟、排水沟，沟体铺设防渗土工布，拦截坡面雨水，降低雨水冲刷水土流失风险；临时弃土堆、回填土坡脚码放沙袋、编织土袋拦挡，外围开挖导流沟，防止泥沙漫流进入农田、林地沟渠。新建施工便道优先复用原有田间土路，新建便道全域碎石硬化、两侧配套排水渠，避免路面雨水冲刷边坡。雨季严控土方开挖、大面积削坡作业，雨天停止露天土石方施工；施工泥浆、拌合废水、清洗污水严禁排入农田灌溉渠、林地低洼水系，破损田间沟渠当日施工、当日修复，保障农田灌溉功能正常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2" w:id="22"/>
      <w:r>
        <w:rPr>
          <w:rFonts w:eastAsia="等线" w:ascii="Arial" w:cs="Arial" w:hAnsi="Arial"/>
          <w:b w:val="true"/>
          <w:sz w:val="30"/>
        </w:rPr>
        <w:t>5.3 竣工退场植被复原及土地复垦措施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临时占用林地复原：项目完工退场后，全面清除林地范围内临时硬化、废料、施工设施，平整场地，回填前期留存种植熟土，选用属地乡土乔木、灌木、原生草籽开展复绿施工，植被栽植完成后安排专人养护不少于一个完整生长周期，保障植被成活率，恢复林地原有生态样貌，达到林业部门验收标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临时占用农田复垦：拆除场内临时板房、硬化地坪、废料堆体，分层回填原有耕作土层，平整田块、修复田埂、疏通修复灌溉沟渠，清理地块建筑垃圾，恢复耕地耕作平整度、肥力，满足农作物耕种条件，完成自然资源部门土地复垦验收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永久边坡水保治理：项目永久开挖边坡，采用植草喷播、绿植护坡、生态框施工工艺，配套永久排水系统，长效防控边坡水土流失，实现施工区域生态原貌复原。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3" w:id="23"/>
      <w:r>
        <w:rPr>
          <w:rFonts w:eastAsia="等线" w:ascii="Arial" w:cs="Arial" w:hAnsi="Arial"/>
          <w:b w:val="true"/>
          <w:sz w:val="30"/>
        </w:rPr>
        <w:t>5.4 林地专项生态管控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林区全域禁止明火作业，作业点、废料区配齐消防物资，严防森林火灾；施工期间禁止惊扰、捕杀野生动物，禁止采摘野生保护植被；施工油料、废料、泥浆严禁堆放、渗入林地土壤，全方位守护林区生态完整性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六、施工现场环保应急处置措施</w:t>
      </w:r>
      <w:bookmarkEnd w:id="2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5" w:id="25"/>
      <w:r>
        <w:rPr>
          <w:rFonts w:eastAsia="等线" w:ascii="Arial" w:cs="Arial" w:hAnsi="Arial"/>
          <w:b w:val="true"/>
          <w:sz w:val="30"/>
        </w:rPr>
        <w:t>6.1 项目重点环保突发事件类型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场地工况，重点防控六大类环保突发事件：大风极端天气扬尘大面积扩散扰民、机械油料泄漏污染农田林地土壤、沉淀池破损废水泥浆直排水系沟渠、废旧电缆及塑料废料起火燃烧、暴雨山洪引发边坡垮塌泥沙外泄水土流失、施工噪声超标引发周边群众群体性投诉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6" w:id="26"/>
      <w:r>
        <w:rPr>
          <w:rFonts w:eastAsia="等线" w:ascii="Arial" w:cs="Arial" w:hAnsi="Arial"/>
          <w:b w:val="true"/>
          <w:sz w:val="30"/>
        </w:rPr>
        <w:t>6.2 应急组织机构及处置流程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应急小组与文明环保水保领导小组一体化办公，项目经理任应急总指挥，下设现场抢险组、物资保障组、对外联络组、善后整改组，24小时应急值守。标准处置流程：现场作业人员发现污染险情→第一时间停止对应工序作业→上报环保专员及项目经理→现场快速围挡、封堵、控污处置→一般污染项目闭环整改；重大生态污染事件，立即上报业主、监理、属地生态环境、水利、林业主管部门→全域污染物清理、水土修复→事后隐患复盘、设施整改、编制应急报告归档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7" w:id="27"/>
      <w:r>
        <w:rPr>
          <w:rFonts w:eastAsia="等线" w:ascii="Arial" w:cs="Arial" w:hAnsi="Arial"/>
          <w:b w:val="true"/>
          <w:sz w:val="30"/>
        </w:rPr>
        <w:t>6.3 分项专项应急处置方案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1.扬尘超标应急：立即叫停土方开挖、外运作业，加厚全域裸土防尘网覆盖，调度洒水车、雾炮全域喷淋降尘，临近居民区增派人员沟通安抚，大风预警期间全域停止扬尘工序。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2.油污土壤污染应急：油污泄漏第一时间沙袋围挡隔离污染区域，吸油毡、干燥沙土全覆盖吸附油污，剥离表层污染土壤，密闭归集交由资质危废单位清运处置，后期改良修复地块土壤。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3.泥浆废水外泄应急：快速修筑沙袋围堰拦截污水泥浆，抽水泵回流至沉淀池二次处理，人工清理沟渠、农田淤积泥沙，检修沉淀池防渗结构，杜绝二次外泄。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4.电缆废料起火应急：即刻切断施工区域电源，使用干粉灭火器灭火，严禁水体直扑电缆火情，灭火后废渣分类归集处置，排查周边易燃物料，消除复燃隐患。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5.暴雨水土流失应急：降雨前提前疏通全场排水系统，边坡增设沙袋加固；雨后清理沟渠淤积泥沙，补植植被、修复破损排水及拦挡设施，稳固边坡水土。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8" w:id="28"/>
      <w:r>
        <w:rPr>
          <w:rFonts w:eastAsia="等线" w:ascii="Arial" w:cs="Arial" w:hAnsi="Arial"/>
          <w:b w:val="true"/>
          <w:sz w:val="30"/>
        </w:rPr>
        <w:t>6.4 应急物资固定储备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部定点库房储备：移动式雾炮机、洒水抑尘车、高密度防尘网、防汛沙袋、防渗土工布、吸油毡、应急抽水泵、干粉灭火器、消防沙、应急警示围挡、土壤中和药剂、铁锹、应急照明设备，物资专人管理、定期盘点，随时可用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9" w:id="29"/>
      <w:r>
        <w:rPr>
          <w:rFonts w:eastAsia="等线" w:ascii="Arial" w:cs="Arial" w:hAnsi="Arial"/>
          <w:b w:val="true"/>
          <w:sz w:val="30"/>
        </w:rPr>
        <w:t>6.5 应急常态化管理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部每月开展1次环保应急演练，覆盖油污泄漏、扬尘失控、水流失控核心场景；每起应急事件处置完毕3日内完成复盘整改，优化现场防控措施；全员常态化开展应急宣教，提升一线人员险情上报、初期处置能力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0" w:id="30"/>
      <w:r>
        <w:rPr>
          <w:rFonts w:eastAsia="等线" w:ascii="Arial" w:cs="Arial" w:hAnsi="Arial"/>
          <w:b w:val="true"/>
          <w:sz w:val="32"/>
        </w:rPr>
        <w:t>七、常态化管控及专项保障措施</w:t>
      </w:r>
      <w:bookmarkEnd w:id="3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1" w:id="31"/>
      <w:r>
        <w:rPr>
          <w:rFonts w:eastAsia="等线" w:ascii="Arial" w:cs="Arial" w:hAnsi="Arial"/>
          <w:b w:val="true"/>
          <w:sz w:val="30"/>
        </w:rPr>
        <w:t>7.1 四级巡查管控保障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建立班组自查、环保专员日查、项目部周检、公司月督查四级检查体系，每日排查扬尘、废水、固废、林地农田防护隐患，所有隐患建档编号、限期整改、复查销项，实现隐患闭环清零。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2" w:id="32"/>
      <w:r>
        <w:rPr>
          <w:rFonts w:eastAsia="等线" w:ascii="Arial" w:cs="Arial" w:hAnsi="Arial"/>
          <w:b w:val="true"/>
          <w:sz w:val="30"/>
        </w:rPr>
        <w:t>7.2 专项资金保障</w:t>
      </w:r>
      <w:bookmarkEnd w:id="3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项目单独列支文明施工、扬尘治理、水土保持、植被复原、环保应急专项经费，专款专用，专项用于喷淋设备、防尘防渗材料、苗木草籽、应急物资、废料转运、生态修复支出，严禁挤占挪用。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3" w:id="33"/>
      <w:r>
        <w:rPr>
          <w:rFonts w:eastAsia="等线" w:ascii="Arial" w:cs="Arial" w:hAnsi="Arial"/>
          <w:b w:val="true"/>
          <w:sz w:val="30"/>
        </w:rPr>
        <w:t>7.3 制度考核保障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制定环保文明施工班组奖惩制度，将扬尘管控、废料分类、林地农田保护、水土保持工作纳入月度班组绩效考核，合规作业予以奖励，违规破坏生态、污染环境从严处罚，倒逼管控落地。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4" w:id="34"/>
      <w:r>
        <w:rPr>
          <w:rFonts w:eastAsia="等线" w:ascii="Arial" w:cs="Arial" w:hAnsi="Arial"/>
          <w:b w:val="true"/>
          <w:sz w:val="30"/>
        </w:rPr>
        <w:t>7.4 人员技术保障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配备专职环保、水保驻场管理人员，不兼职、不代管；林地、农田专项施工前置专项生态交底，优化绿色施工工艺，从施工源头减少地表扰动、生态破坏、污染物产生。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5" w:id="35"/>
      <w:r>
        <w:rPr>
          <w:rFonts w:eastAsia="等线" w:ascii="Arial" w:cs="Arial" w:hAnsi="Arial"/>
          <w:b w:val="true"/>
          <w:sz w:val="30"/>
        </w:rPr>
        <w:t>7.5 停工及运输专项管控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阶段性停工、节假日停工前，全覆盖密闭裸土、清理零散废料、疏通排水设施，专人值守巡查；所有外运车辆资质合规、密闭全覆盖，错峰绕行居民区敏感点位，合规转运物料废料。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6" w:id="36"/>
      <w:r>
        <w:rPr>
          <w:rFonts w:eastAsia="等线" w:ascii="Arial" w:cs="Arial" w:hAnsi="Arial"/>
          <w:b w:val="true"/>
          <w:sz w:val="30"/>
        </w:rPr>
        <w:t>7.6 竣工验收保障</w:t>
      </w:r>
      <w:bookmarkEnd w:id="3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分部工程完工同步开展文明环保水保自检，竣工退场完成全域废料清零、植被复原、土地复垦，主动配合属地林业、水利、生态环境部门完成水土保持、生态复绿专项验收，全面履约完工。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全文字数：5026字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2026-06-18T01:08:25Z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{"Label":"1","ContentProducer":"001191110102MACQD9K64010000","ProduceID":"7652536064628722867","ReservedCode1":"","ContentPropagator":"","PropagateID":"","ReservedCode2":""}</vt:lpwstr>
  </property>
</Properties>
</file>