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110kV变电站及配套线路电力工程起重吊装专项安全施工方案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bookmarkEnd w:id="0"/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1 项目工程概况及全域起重吊装工况研判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1.1 项目整体工程基础概况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项目基础信息：本项目为[招标人填写]110kV变电站新建+10kV配套架空输电线路改扩建电力总承包工程，新建110kV户外GIS变电站1座，构架最高高度24.5m，主变单台重量42t，GIS组合电器单模块重量18t；架设10kV架空线路总长12.6km，直线水泥杆塔186基、耐张钢管杆塔42基、转角铁塔28基，铁塔最大高度36m，整基铁塔最大吊装重量28t；新建户外配电台区12座，配电变压器单台重量3.2t，台架吊装高度7.2m；配套厂区高压母线、防雷接地、户外设备、杆塔金具、导线光缆全专业吊装施工。施工全域涵盖城郊山地林地、市政公路绿化带、既有220kV带电运行线路临近区域，施工总工期365日历天，起重吊装贯穿项目土建收尾、设备安装、杆塔组立、线路架设、拆除改扩建全施工周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场地地质及作业环境研判：1）变电站作业区：场地经土方压实处理，原状粉质黏土地基承载力220kPa，吊车常规站位地基承载力满足25t、50t汽车吊作业要求，站内西侧距离既有220kV出线构架最小水平距离6.8m，属于特级带电临近吊装区域；2）山地林地杆塔作业区：坡面坡度8°-22°，局部回填土层厚度0.6-1.2m，局部地基承载力不足160kPa，需专项硬化垫板加固，山谷风口区域吊装阵风频发，吊装风速管控标准严于市政工地；3）市政绿化带作业区：地下管线密布，给水、通信、电力管线交叉分布，吊车支腿严禁超范围布设，跨市政道路吊装需全时段交管封路；4）全域电场环境：临近220kV带电线路区域吊装钢丝绳、吊具会产生耦合感应电，金属吊具放电风险极高，属于电力专属高危吊装工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1.2 本项目全域起重吊装作业全覆盖界定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结合GB/T6067.1-2024《起重机械安全规程》、DL/T5009.2-2022《电力建设安全工作规程 线路部分》、DL/T5009.3-2022《电力建设安全工作规程 变电站部分》、国网2025起重吊装作业管理规定，结合电力工程专属工况，本项目所有吊运、吊装、组立、抬吊、移位作业全部纳入本方案闭环管控，具体分类界定如下：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（1）轻型常规吊装作业：单吊重量≤5t，配电台区JP柜、避雷器、隔离开关、杆体小型金具吊装，吊装高度≤8m，使用8t、12t小型汽车吊作业，全域停电或远离带电体施工；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（2）中型标准吊装作业：单吊重量5t-20t，10kV水泥杆塔整杆吊装、变电站低层构架、母线支架、低压电抗器吊装，吊装高度8m-20m，使用25t汽车吊作业，部分临近10kV低压带电线路作业；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（3）大型高危吊装作业：单吊重量20t-45t，110kV主变压器、GIS组合电器、24.5m变电站主构架、中型钢管塔分段吊装，吊装高度20m-30m，使用50t、70t汽车吊作业，临近220kV高压带电区域作业；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特级超限吊装作业：单吊重量≥45t、双机协同抬吊、30m以上高塔整段吊装、跨220kV带电线路封网吊装、跨主干道不间断交通吊装，使用100t汽车吊+辅吊协同作业，划定红色重大风险作业，必须专家论证+供电运维旁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（5）电力特种感应吊装作业：所有金属吊具、钢丝绳进入220kV工频4kV/m电场范围内吊装、山地大风时段吊装、夜间应急设备吊装、雨后泥泞坡面吊装、动火同步交叉吊装，划定专项受限吊装作业。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1.3 电力起重吊装四级风险分级（国网评标加分分级标准）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区别于民用建筑吊装分级，结合电力电场耦合、带电距离、山地坡度、吊装重量四维指标，对标国网安监分级台账要求，划分四级吊装风险，分级审批、分级监护、分级机具配置：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一级一般吊装风险（蓝色管控）：吊重≤5t、吊装高度≤8m、与带电体安全距离≥2倍规范值、场地平整硬质地面、无风无雨常规工况，共计点位92处，班组审批、单人监护作业；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二级较大吊装风险（黄色管控）：吊重5t-20t、吊装高度8m-20m、临近10kV带电线路、山地缓坡作业，共计点位136处，项目部审批、专职安全员旁站监护；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三级重大吊装风险（橙色管控）：吊重20t-45t、吊装高度20m-30m、临近110kV带电线路、坡面坡度12°-22°、单机大半径吊装，共计点位68处，项目经理+监理双审批、双人专职监护、作业票专项审批；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级特级吊装风险（红色一票否决）：吊重≥45t、双机抬吊、临近220kV带电线路、跨路网跨带电线路吊装、阵风≥5级工况吊装，共计点位32处，业主+监理+供电运维三方审批、专家论证通过后方可施工，全天候旁站、全域停工管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专项红线吊装工况：带电距离不足、地基未硬化验算、钢丝绳带破损、大风超标、无证指挥、对讲机频道混用六类工况，直接禁止吊装作业，现场即时停工整改。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1.4 投标阶段吊装重难点研判及我方投标差异化履约优势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1.4.1 八大电力专属吊装管控重难点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高压电场耦合风险：220kV临近区域钢丝绳、吊梁、吊钩产生感应电荷，无接地引流会造成司索、指挥人员感应触电，常规民用吊装无接地防护工艺；2）山地非均匀地基风险：林地回填土、坡面软基承载力不均，吊车支腿沉降失衡，极易侧向倾覆；3）带电距离动态偏移风险：吊物受风摆动、吊车大臂回转偏移，极易缩小带电安全距离，引发线路放电跳闸；4）杆塔偏心吊装风险：铁塔、水泥杆塔重心偏心，起吊瞬时扭转、摆荡磕碰周边带电设备；5）多班组交叉耦合风险：吊装与高处登杆、动火、放线同步施工，竖向交叉作业物体打击叠加风险；6）气象瞬时变量风险：山谷局地突发阵风，瞬时风速突破吊装停工阈值，吊物失控漂移；7）电力吊具适配风险：普通钢丝绳绝缘性能不足，触碰带电体直接短路跳闸；8）国网流程合规风险：吊装专项票、接地许可、机具耐压、旁站台账流程严苛，资料不合规直接停工扣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1.4.2 投标差异化履约创优优势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资质人员优势：配齐国网备案Q2起重司机8名、Q3起重指挥司索12名、高压带电吊装专职监护6名，全部持证可国网溯源核验，拥有同类110kV变电+线路带电吊装三年零违章履历；2）机具专属优势：配齐电力绝缘镀锌钢丝绳、绝缘平衡吊梁、接地引流吊钩、支腿沉降智能监测仪、电场联动风速预警设备，机具全部具备电网准入耐压报告；3）工艺技术优势：自有《高压临近区域双接地吊装施工工法》《山地坡面吊车垫板锚固吊装工法》两项企业电力专项工法，受力验算、距离验算自主闭环；4）管理合规优势：吊装台账完全匹配国网2025起重作业归档标准，全域布设AI吊装违章抓拍、风速电场联动停工系统，可打造市级电力吊装标准化工地；5）履约保障优势：专项吊装安全资金足额列支，专家论证、机具复检、第三方监测费用全部我方承担，业主零额外投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2 方案编制依据、电力专项规范及投标履约合规承诺</w:t>
      </w:r>
      <w:bookmarkEnd w:id="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2.1 国家安全生产及电力专项法律法规（2021-2025现行有效）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（1）《中华人民共和国安全生产法》（2021修订版）；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（2）《建设工程安全生产管理条例》国务院393号令；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（3）《起重机械安全监察规定》市监总局第16号令；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（4）《特种作业人员安全技术培训考核管理规定》应急管理部30号令；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（5）《房屋市政工程及电力工程危大工程安全管理规定》住建部37号令；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（6）《国家电网有限公司电力起重吊装安全管理规定》2025正式版；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（7）《电力建设施工现场重大事故隐患判定标准》2025电力吊装专项修订版；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（8）属地供电公司、应急管理局、交通运输局高压临近吊装、道路占道吊装专项管理文件。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2.2 国家及电力行业现行专项标准（2024-2026最新生效）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（1）GB/T6067.1-2024《起重机械安全规程 第1部分：总则》；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（2）DL/T5009.1-2022《电力建设安全工作规程 火力发电部分》；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（3）DL/T5009.2-2022《电力建设安全工作规程 电力线路部分》；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（4）DL/T5009.3-2022《电力建设安全工作规程 变电站部分》；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（5）GB10055-2024《起重机械使用安全技术条件》；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（6）DL/T281-2022《电力高处及吊装作业安全技术导则》；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（7）GB26948-2022《绝缘起重钢丝绳通用技术要求》；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（8）JGJ276-2022《建筑施工起重吊装工程安全技术规范》；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（9）T/CEC 412-2025《高压电场区域起重吊装防护技术规程》；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（10）DL/T5344-2021《电力建设起重吊装设计技术规范》。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2.3 投标专属编制依据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（1）本项目电力总承包招标文件、供电答疑纪要、设备吊装图纸、杆塔重量参数、国网评标安全评分细则；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（2）项目岩土勘察报告、山地风压专项勘测报告、既有220kV带电线路距离测绘报告、场地地基承载力检测报告；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（3）进场吊车型式试验报告、绝缘吊具第三方耐压检测报告、同类吊装荷载验算书；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（4）投标现场吊装点位踏勘记录表、高压临近吊装风险专项评估报告、跨道路吊装交通研判报告；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（5）我方企业电力吊装专项工法、国网标准化吊装管理手册、近三年110kV同类项目吊装安全创优佐证、零事故履约台账。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2.4 电力吊装投标专项合规履约承诺（评标核心加分、合同刚性条款）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人员资质合规承诺：所有起重司机、指挥、司索、高压监护人员100%持证上岗，证件国网实名制平台、应急管理部平台双溯源核验，证件作业范围匹配吊装吨位、电压等级，无外借、挂靠、过期证件，无条件接受业主、监理、供电安监随机抽查考核，不合格人员24小时清退更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方案专项合规承诺：本方案结合本项目吊重、带电距离、山地坡度、场地地基专项受力验算、吊距验算、防风验算，无通用模板套用，特级吊装点位专项编制抬吊、防风、接地专项子方案，一次性通过电力危大工程专家论证，论证费、机具复检费、地基检测费全部由我方承担，业主零资金支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作业流程合规承诺：严格执行电力吊装作业票、工作票双票制度，杜绝无票吊装、大风强行吊装、距离超标吊装、吊具带病吊装、未接地电场吊装五类违章；若吊装作业被供电部门通报违章、责令停工，我方承担全部经济损失、电网信用扣分，自愿扣除对应履约保证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机具物资合规承诺：进场吊车、绝缘钢丝绳、平衡吊梁、接地吊钩、支腿垫板全部具备电网准入资质、年度检测报告、进场耐压复检报告，老旧非标、破损超标、超试验周期机具严禁进场使用，机具一机一档、全程溯源管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2.4.5 带电距离合规承诺：临近220kV带电吊装作业，预留大于国网规范1.2m冗余安全距离，全域布设绝缘隔离屏障、吊具接地引流装置，绝不擅自缩小回转半径、作业距离施工，吊物受风摆动范围全程受控。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2.4.6 工期电网协同承诺：吊装作业错峰匹配电网月度停电窗口期，避开迎峰度夏、重大保电时段，不因吊装隐患整改、违章停工延误设备并网送电节点，保障电网稳定运行。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3 电力起重吊装全域管控目标、国网标准化创优投标目标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3.1 安全生产刚性管控目标（写入投标合同履约条款）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3.1.1 事故刚性管控目标：全域杜绝吊车倾覆、吊物坠落、感应触电、吊物触碰带电线路、高空交叉物体打击一级电力安全事故；杜绝吊装作业引发220kV、110kV线路跳闸停运责任事故；轻伤事故频次控制0.5‰以内，全周期实现吊装作业“零倾覆、零触电、零电网跳闸、零国网违章通报、零交通次生事故、零舆情投诉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3.1.2 作业合规管控目标：吊装专项方案论证通过率100%、电力吊装作业票合规率100%、起重机具检测耐压合格率100%、特种吊装人员持证上岗率100%、吊装前置安全交底全覆盖100%、吊装隐患国网闭环整改率100%、带电吊装距离核验合格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3.1.3 电网运维维稳目标：吊装全过程零误碰带电设备、零外力损伤导线光缆、零吊物掉落损毁电力设备、零违规占用电网通道，保障属地主干电网、配网线路全天候安全稳定运行。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3.2 投标电力安全创优目标（国网评标高分核心）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3.2.1 标准化工地创优：达标市级电力起重吊装标准化工地，争创国网省级平安电力工地，打造主变大型吊装、跨带电线路专项吊装2处供电系统观摩示范点位。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3.2.2 专项工艺创优：高压临近双接地绝缘吊装、山地支腿锚固垫板吊装、高塔偏心平衡吊装三项工艺获评电网标准化示范工艺，完善企业电力吊装专项工法，助力项目评优加分。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3.2.3 智慧安防创优：全域布设吊车回转限位、电场风速联动停机、AI吊装违章抓拍、支腿沉降在线监测系统，全部接入属地供电智慧安监平台，完成电力智慧工地吊装板块专项验收。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3.3 工期及交通协同管控目标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电网停电窗口期、交管占道审批时段排布吊装工序，大型主变、高塔特级吊装优先利用夜间低负荷、车流低谷时段施工；优化吊车流水作业工序，预判山地阵风、雷雨气象前置锚固防护，不因吊装安全隐患、违章整改延误线路送电、设备投运节点，保障项目365日历天按期竣工并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3.4 林地生态文明施工管控目标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吊装严控林地植被碾压破坏，吊车行走、支腿站位全覆盖装配式防护垫板；吊装油料、设备润滑油密闭存放，杜绝渗漏污染山林土壤；吊装边角废料、包装材料集中吊运下放，禁止高空抛物、山地随意丢弃；吊装临时便道完工后覆土复绿，贴合林地生态环保施工要求，零生态施工投诉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4 吊装专项安全管理组织机构、定岗权责及投标人员配置</w:t>
      </w:r>
      <w:bookmarkEnd w:id="1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4.1 电力吊装专项安全领导小组（国网实名制备案、投标定岗不可更换）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项目经理吊装安全第一责任制，组建适配国网高危作业管控架构，所有吊装管理人员、特种人员全部录入电网施工实名制平台，投标人员附同类110kV带电吊装履历，未经业主、供电运维部书面审批不得更换人员，组织架构定岗定员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电力项目经理）：1名，机电电力一级建造师、国网安全A证，11年以上110kV变电线路大型吊装总承包管理经验，统筹吊装专项安全资金、电网停电窗口期对接、交管占道审批、电网应急联动、对外供电部门协调审批特级吊装作业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安全总监+吊装技术负责人）：2名，安全总监持国网专职安全A证，电气吊装高级工程师职称，专项负责吊装荷载验算、带电距离复核、吊具选型验算、专项方案编制、专家论证对接、吊装隐患技术整改、工况变更报备调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分区吊装安全员/高压监护员：6名，全部国网C证+高压吊装专项监护资质，分区定岗：变电站大型吊装监护2名、山地线路吊装监护2名、220kV带电临近专职监护1名、机具台账耐压专职安全员1名；四级特级吊装执行双人旁站监护，监护人员严禁兼做指挥、施工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专项岗位管理员：起重施工员3名、国网吊装台账资料员1名、绝缘吊具物资管理员1名、山地风速电场监测专员1名、电网停电联动专员2名、道路交通疏导安全员2名。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班组专职吊装安全员：吊车班组、司索绑扎班组、杆塔组立班组、跨路吊装班组、设备就位班组各1名班组安全员，共计5名，班前核查人员身心状态、机具工况、电场风速、接地防护完好性。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4.2 核心岗位电力吊装专项岗位职责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项目经理：对项目吊装倾覆、触电、电网跳闸事故负第一管理责任，审批特级吊装作业许可、停电吊装施工计划，对接供电调度、交管、应急部门，统筹吊装安全经费拨付，落实投标吊装履约全部条款。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吊装技术负责人：编制分级吊装专项工艺、验算吊车起重半径、支腿承载力、带电安全距离、吊具破断拉力，编制停电/带电临近吊装分级技术交底，处置吊物偏心、地基沉降、电场感应技术隐患，对接专家整改闭环，吊装工况变更第一时间报备供电调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专职高压监护员：每日核验吊装人员证件、绝缘吊具耐压标签、接地装置导通数值，实时监测作业面工频电场、高空风速、吊车支腿沉降数据，叫停无证吊装、距离超标、大风超标、未接地违章吊装，留存国网制式吊装巡查台账，联动供电现场旁站人员闭环管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起重指挥（Q3持证）：唯一吊装指令下发人员，统一对讲机频道、标准手势口令，预判吊物摆动、回转偏移轨迹，避让带电体及作业人员，核查吊点绑扎重心、防脱卡扣完好性，异常工况第一时间下达停机落钩指令，严禁多人多头指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4.2.5 司索绑扎工：精准判定设备、杆塔重心点位，规范选用绝缘吊具、平衡吊梁，规范设置溜风绳，做好吊物防摆、防扭防护，吊装前复检绑扎点位、卸扣锁紧度，高空摘钩执行无风静置摘钩制度，严禁违规高空抛卸吊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4.2.6 电场气象专员：联动属地气象、电网气象双平台，每30分钟采集吊车作业高度风速、场区电场强度、坡面湿度数据，严格执行电力专属吊装停工阈值，提前24小时发布吊装停工预警，每日登记国网制式气象吊装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4.3 电力吊装人员三重准入刚性制度（国网硬性准入条款）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身心体检准入：所有吊装特种人员提供近半年电力职业体检+县级医院双体检报告，高血压、眩晕症、恐高症、心脏病、酒后服药、熬夜疲劳人员，当日永久禁止参与吊装作业，现场清退离岗。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电网实名制准入：司机、指挥、司索、监护人员人脸、证件、履历全部录入电网施工实名制平台，未完成电力吊装电场专项安全教育、未分级交底、未配发绝缘劳保人员，平台锁定吊装作业权限，无法办理吊装作业票，禁止进场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违章黑名单准入：违规近距离触碰带电体、违章强行大风吊装、伪造机具检测报告、吊装不听监护指令人员，即时清退现场，录入我方电力吊装黑名单，终身不得参与本企业电网项目吊装作业。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5 全域吊装LEC危险源辨识、重大风险清单及停工管控阈值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5.1 辨识方法及管控维度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全域采用LEC危险性定量评价法，结合电力六大专属维度：高压工频电场、山地坡面地基、起重机具性能、吊具绝缘承载力、气象风压工况、电网作业流程，全覆盖290处吊装点位危险源辨识，划分一般、较大、重大、特级四级风险，重大特级点位挂红色警示标识、供电旁站、特级作业票、双人监护、接地防护五重闭环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5.2 电力起重吊装重大危险源清单（国网评标得分核心）</w:t>
      </w:r>
      <w:bookmarkEnd w:id="2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电力专属吊装危险源名称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风险等级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专属触发诱因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事故后果等级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专项电力管控措施摘要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临近220kV带电区域大半径回转</w:t>
            </w:r>
            <w:r>
              <w:rPr>
                <w:rFonts w:eastAsia="等线" w:ascii="Arial" w:cs="Arial" w:hAnsi="Arial"/>
                <w:sz w:val="22"/>
              </w:rPr>
              <w:t>吊装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特级重大风险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吊车大臂回转偏移、吊物受风摆荡、绝缘吊具破损、接地</w:t>
            </w:r>
            <w:r>
              <w:rPr>
                <w:rFonts w:eastAsia="等线" w:ascii="Arial" w:cs="Arial" w:hAnsi="Arial"/>
                <w:sz w:val="22"/>
              </w:rPr>
              <w:t>引流失效、安全距离不足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电弧放电、线路跳闸</w:t>
            </w:r>
            <w:r>
              <w:rPr>
                <w:rFonts w:eastAsia="等线" w:ascii="Arial" w:cs="Arial" w:hAnsi="Arial"/>
                <w:sz w:val="22"/>
              </w:rPr>
              <w:t>、人员感应群伤、电网停运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加装大臂</w:t>
            </w:r>
            <w:r>
              <w:rPr>
                <w:rFonts w:eastAsia="等线" w:ascii="Arial" w:cs="Arial" w:hAnsi="Arial"/>
                <w:sz w:val="22"/>
              </w:rPr>
              <w:t>回转限位、冗余1.2m安全距离、双点位接地引流、电场实时</w:t>
            </w:r>
            <w:r>
              <w:rPr>
                <w:rFonts w:eastAsia="等线" w:ascii="Arial" w:cs="Arial" w:hAnsi="Arial"/>
                <w:sz w:val="22"/>
              </w:rPr>
              <w:t>预警、供电专人旁站、限定回转角度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山地坡面22°陡坡吊车单侧支腿吊装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特级重大风险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回填土地基承载力不足</w:t>
            </w:r>
            <w:r>
              <w:rPr>
                <w:rFonts w:eastAsia="等线" w:ascii="Arial" w:cs="Arial" w:hAnsi="Arial"/>
                <w:sz w:val="22"/>
              </w:rPr>
              <w:t>、垫板滑移、阵风侧向推力、支腿沉降不均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吊车侧向倾覆、吊物坠落损毁设备、人员</w:t>
            </w:r>
            <w:r>
              <w:rPr>
                <w:rFonts w:eastAsia="等线" w:ascii="Arial" w:cs="Arial" w:hAnsi="Arial"/>
                <w:sz w:val="22"/>
              </w:rPr>
              <w:t>伤亡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坡面硬化锚固垫板、支腿沉降在线监测</w:t>
            </w:r>
            <w:r>
              <w:rPr>
                <w:rFonts w:eastAsia="等线" w:ascii="Arial" w:cs="Arial" w:hAnsi="Arial"/>
                <w:sz w:val="22"/>
              </w:rPr>
              <w:t>、单侧配重加固、五级风全域停工、地基承载力复检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42t主变单机大半径就位吊装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吊车荷载率超标、吊点偏心、溜绳管控失效、吊装</w:t>
            </w:r>
            <w:r>
              <w:rPr>
                <w:rFonts w:eastAsia="等线" w:ascii="Arial" w:cs="Arial" w:hAnsi="Arial"/>
                <w:sz w:val="22"/>
              </w:rPr>
              <w:t>速度过快、吊梁受力不均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设备倾倒、吊</w:t>
            </w:r>
            <w:r>
              <w:rPr>
                <w:rFonts w:eastAsia="等线" w:ascii="Arial" w:cs="Arial" w:hAnsi="Arial"/>
                <w:sz w:val="22"/>
              </w:rPr>
              <w:t>具断裂、设备损毁、现场人员砸伤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专项荷载验算、专用平衡吊梁、低速匀速起吊</w:t>
            </w:r>
            <w:r>
              <w:rPr>
                <w:rFonts w:eastAsia="等线" w:ascii="Arial" w:cs="Arial" w:hAnsi="Arial"/>
                <w:sz w:val="22"/>
              </w:rPr>
              <w:t>、四方溜绳控向、划定硬质警戒区、空载试吊复核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跨市政主干道不间断通行高塔吊装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吊物坠落路面、吊车占道偏移、围挡失效、车辆闯入吊装</w:t>
            </w:r>
            <w:r>
              <w:rPr>
                <w:rFonts w:eastAsia="等线" w:ascii="Arial" w:cs="Arial" w:hAnsi="Arial"/>
                <w:sz w:val="22"/>
              </w:rPr>
              <w:t>警戒区、夜间视线不足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交通事故、人员伤亡、</w:t>
            </w:r>
            <w:r>
              <w:rPr>
                <w:rFonts w:eastAsia="等线" w:ascii="Arial" w:cs="Arial" w:hAnsi="Arial"/>
                <w:sz w:val="22"/>
              </w:rPr>
              <w:t>道路停运、舆情事件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交管全封闭审批、双层</w:t>
            </w:r>
            <w:r>
              <w:rPr>
                <w:rFonts w:eastAsia="等线" w:ascii="Arial" w:cs="Arial" w:hAnsi="Arial"/>
                <w:sz w:val="22"/>
              </w:rPr>
              <w:t>兜底防护网、防撞围挡、夜间爆闪警示、专职交通疏导、限时吊装</w:t>
            </w:r>
            <w:r>
              <w:rPr>
                <w:rFonts w:eastAsia="等线" w:ascii="Arial" w:cs="Arial" w:hAnsi="Arial"/>
                <w:sz w:val="22"/>
              </w:rPr>
              <w:t>作业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金属钢丝绳裸装临近</w:t>
            </w:r>
            <w:r>
              <w:rPr>
                <w:rFonts w:eastAsia="等线" w:ascii="Arial" w:cs="Arial" w:hAnsi="Arial"/>
                <w:sz w:val="22"/>
              </w:rPr>
              <w:t>高压带电体吊装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普通钢丝绳无绝缘包覆、耦合感应电、</w:t>
            </w:r>
            <w:r>
              <w:rPr>
                <w:rFonts w:eastAsia="等线" w:ascii="Arial" w:cs="Arial" w:hAnsi="Arial"/>
                <w:sz w:val="22"/>
              </w:rPr>
              <w:t>金属卸扣放电、未做接地引流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感应触电</w:t>
            </w:r>
            <w:r>
              <w:rPr>
                <w:rFonts w:eastAsia="等线" w:ascii="Arial" w:cs="Arial" w:hAnsi="Arial"/>
                <w:sz w:val="22"/>
              </w:rPr>
              <w:t>、相间短路、线路瞬时跳闸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全流程绝缘钢丝绳</w:t>
            </w:r>
            <w:r>
              <w:rPr>
                <w:rFonts w:eastAsia="等线" w:ascii="Arial" w:cs="Arial" w:hAnsi="Arial"/>
                <w:sz w:val="22"/>
              </w:rPr>
              <w:t>、吊钩接地、作业面绝缘隔离、全员绝缘劳保、电场手环预警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雷雨前夕、高温对流天气野外吊装</w:t>
            </w:r>
            <w:r>
              <w:rPr>
                <w:rFonts w:eastAsia="等线" w:ascii="Arial" w:cs="Arial" w:hAnsi="Arial"/>
                <w:sz w:val="22"/>
              </w:rPr>
              <w:t>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雷云高压感应、杆塔引雷、高空雷击、机具跨步</w:t>
            </w:r>
            <w:r>
              <w:rPr>
                <w:rFonts w:eastAsia="等线" w:ascii="Arial" w:cs="Arial" w:hAnsi="Arial"/>
                <w:sz w:val="22"/>
              </w:rPr>
              <w:t>电压、突发暴雨地基软化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雷击触电、吊车导电</w:t>
            </w:r>
            <w:r>
              <w:rPr>
                <w:rFonts w:eastAsia="等线" w:ascii="Arial" w:cs="Arial" w:hAnsi="Arial"/>
                <w:sz w:val="22"/>
              </w:rPr>
              <w:t>雷击、地基沉降倾覆、群伤事故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雷云3km全域停工、雷雨前1小时禁止吊装、雨后</w:t>
            </w:r>
            <w:r>
              <w:rPr>
                <w:rFonts w:eastAsia="等线" w:ascii="Arial" w:cs="Arial" w:hAnsi="Arial"/>
                <w:sz w:val="22"/>
              </w:rPr>
              <w:t>地基复检、吊车车体可靠接地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高低压并行竖向交叉同步吊装作业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较大风险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上下工序同步施工、</w:t>
            </w:r>
            <w:r>
              <w:rPr>
                <w:rFonts w:eastAsia="等线" w:ascii="Arial" w:cs="Arial" w:hAnsi="Arial"/>
                <w:sz w:val="22"/>
              </w:rPr>
              <w:t>吊物掉落、工器具抛掷、竖向防护缺失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物体打击、高处人员坠落、设备磕碰损伤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错时分段吊装、竖向绝缘兜底网、分区警戒、</w:t>
            </w:r>
            <w:r>
              <w:rPr>
                <w:rFonts w:eastAsia="等线" w:ascii="Arial" w:cs="Arial" w:hAnsi="Arial"/>
                <w:sz w:val="22"/>
              </w:rPr>
              <w:t>严禁上下同向作业、班组协同交底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5.3 电力专属吊装气象+电场+荷载三重停工阈值（严于国标国网，投标差异化优势）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结合山地风压、高压电场耦合、吊车荷载衰减三大变量，制定高于DL5009电力规程、GB6067起重国标刚性停工红线，全员无条件执行：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（1）一级轻型吊装（≤5t）：瞬时风速≥6级（10.8m/s）、工频电场≥2kV/m、吊车荷载率≥85%立即停工落钩；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（2）二级中型吊装（5t-20t）：瞬时风速≥5级（8.0m/s）、工频电场≥1.5kV/m、坡面湿度饱和雨后未复检地基，无条件停工；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（3）三四级大型/特级吊装（≥20t、带电临近）：瞬时风速≥4级（6.0m/s）全域停工，吊物静止落钩避险；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（4）可视距离＜20m大雾、暴雨、雷电、覆冰、沙尘天气，全域所有点位起重吊装无条件停工；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（5）作业面工频电场≥4kV/m，未布设绝缘隔离、双接地引流装置，禁止一切起重吊装作业；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（6）夏季气温≥37℃，11:00-16:00停止野外山地特级大型吊装作业；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（7）吊车单侧支腿沉降瞬时≥15mm、车体倾斜报警触发，立即停止起吊，卸载复位加固地基。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5.4 电力吊装专属六大高发事故预判及成因分析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吊车侧向倾覆事故：山地软基未硬化、支腿垫板偏小、阵风侧向推力、回转半径超标、超载吊装五大核心成因，为本项目山地吊装最高发事故；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高压感应触电事故：普通吊具无绝缘防护、车体未接地、钢丝绳耦合电荷、人员徒手触碰金属吊具，高压临近区域专属高发事故；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吊物触碰带电体跳闸事故：吊物受风摆荡、大臂回转无限位、溜绳管控缺失、带电安全距离预留不足，直接引发电网停运追责事故；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5.4.4 吊具断裂坠物事故：钢丝绳断丝超标、卸扣疲劳破损、吊点偏心受力、吊具选型偏小、未做空载试吊，引发物体打击、设备损毁事故；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5.4.5 交叉作业物体打击事故：吊装与登杆、动火同步施工、竖向无兜底防护、工器具高空摆放失控，多班组耦合作业次生事故；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5.4.6 道路交通次生事故：跨路吊装围挡缺失、车辆闯入警戒区、夜间警示不足、吊装物料占道，引发路面碰撞、拥堵事故。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7" w:id="27"/>
      <w:r>
        <w:rPr>
          <w:rFonts w:eastAsia="等线" w:ascii="Arial" w:cs="Arial" w:hAnsi="Arial"/>
          <w:b w:val="true"/>
          <w:sz w:val="36"/>
        </w:rPr>
        <w:t>6 电力吊装作业票、两票三制、前置闭环管控制度</w:t>
      </w:r>
      <w:bookmarkEnd w:id="2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6.1 电力分级吊装作业票许可制度（国网一票否决核心制度）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本项目严格执行国网起重吊装分级开票制度，无对应作业票、无旁站监护、无前置交底、无接地防护严禁起吊，吊装作业票同步报送监理、供电运维、调度、交管四方备案，电子化闭环归档，分级开票要求如下：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（1）一级轻型吊装：班组申请+现场安全员开票，常规吊装作业票，当日当班有效，仅限远离带电体平地作业；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（2）二级中型吊装：施工员+吊装技术负责人双审核，专项吊装作业票，24小时有效，限定吊车吨位、回转半径、作业点位；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（3）三四级特级吊装：项目经理+总监理+供电运维负责人三方审批，特级吊装作业票，限时、限人、限风速作业，附专项验算书、防护方案；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（4）工况变更复工开票：大风雨后、地基扰动、停电复电、吊车更换、吊具更换后，重新核验电场风速、地基承载力、带电距离，重新开具复工吊装票，旧票即时作废；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（5）双票配套制度：高压临近吊装同步办理电力第二种工作票，停电大型吊装同步办理第一种工作票，吊装作业票+电力工作票配套使用，缺一不可。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6.2 电力吊装专属两票三制落地管控细则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6.2.1 两票闭环管理：吊装专项作业票、电力停送电工作票票面信息全覆盖，明确吊重、吊车型号、带电距离、风速阈值、防护措施、作业人员，严禁事后补票、涂改票面、过期复用，票面实时录入国网智慧安监系统溯源留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6.2.2 吊装三制刚性落地：执行班组交接巡检制、吊装前置复核制、高压旁站监护制；每日早晚班组交接核对吊装点位、警戒范围、停电边界；起吊前复核地基、吊具、距离、接地四项指标；特级吊装监护人员全程固定站位，不得离岗、不得兼任指挥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6.3 电力绝缘吊装劳保、吊具刚性管控（区别民用吊装物资）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6.3.1 作业人员专属绝缘劳保：高压吊装标配绝缘防冲击安全帽、耐高压绝缘防滑工装、绝缘防滑劳保鞋、绝缘防护手套、电场感应预警手环，特级吊装加配屏蔽绝缘防护服，杜绝棉质普通劳保进场使用。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6.3.2 电力吊具使用刚性规范：全域临近带电区域必须使用工频20kV绝缘包覆钢丝绳、绝缘卸扣、平衡绝缘吊梁；吊钩必须自带接地引流端子，作业前连通车体临时接地极；钢丝绳起吊夹角严禁大于120°，偏心吊点必须加装均衡吊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6.3.3 吊具周期耐压检测制度：绝缘钢丝绳、绝缘卸扣每6个月第三方电力耐压试验；吊钩、吊梁、卡环每12个月力学探伤检测；出现绝缘破皮、钢丝断丝、卡扣形变、镀层锈蚀直接报废，严禁焊接修补复用，物资部建立国网电子台账，一物一档、试验可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6.4 吊车设备进场、站位、接地全流程前置管控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6.4.1 进场核验管控：进场吊车必须提供年度检测报告、交强险、第三者责任险、操作人员证件，车况制动、力矩限位、回转限位、高度限位四大安全装置完好无损，老旧改装吊车直接清退。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6.4.2 支腿站位地基管控：平地作业支腿下方双层加厚钢制垫板，单块垫板面积≥2㎡；山地坡面作业开挖找平锚固平台，浇筑15cm厚C20临时混凝土垫层，承载力≥280kPa；支腿伸出长度、角度严格匹配验算参数，严禁支腿半伸、斜向支腿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6.4.3 车体接地管控：所有高压临近吊装吊车四角布设临时接地极，接地电阻≤4Ω，起吊前导通核验电荷，释放车体、吊具感应电荷，每2小时复测接地电阻数值，雨后即时复测整改。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6.5 智慧电力吊装前置安防创优配置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6.5.1 吊车智能限位系统：特级吊装吊车加装角度、半径、力矩三重电子限位，触碰带电安全阈值自动锁止回转、变幅动作，声光报警停机，人工无法强制解除锁定。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6.5.2 场区一体化监测站：每2基吊装杆塔、每1处变电站吊装点位布设风速电场沉降一体式监测终端，联动现场广播、吊车终端，超标自动预警、锁定吊装权限。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6.5.3 AI违章抓拍系统：吊装警戒区布设高清AI摄像头，自动识别无证吊装、未接地起吊、人员闯入警戒区、未佩戴绝缘劳保四类违章，实时推送管理人员及供电安监终端。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6.5.4 对讲机专属管控：吊装全员加密专用对讲频道，区分指挥、监护、电网调度三组独立频道，严禁民用频道混用，配备备用对讲电源，杜绝通讯中断吊装失控。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6.6 吊装警戒隔离、交叉作业前置防护管控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（1）平地吊装警戒半径≥吊物最大下落半径+3m，山地吊装警戒半径外放5m，布设国网黄黑绝缘围挡、警示灯带、禁入标识；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（2）高低压竖向交叉吊装，分层搭设20kV绝缘兜底防护网，隔离吊物、工具竖向坠落通道；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（3）吊装作业时段，警戒区出入口专人值守，作业人员专用进出通道，无关车辆、人员全域禁入；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（4）高空摘钩、挂钩作业，下方同步停止所有登高作业，执行“一方吊装、全域停工”交叉管控制度。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4" w:id="34"/>
      <w:r>
        <w:rPr>
          <w:rFonts w:eastAsia="等线" w:ascii="Arial" w:cs="Arial" w:hAnsi="Arial"/>
          <w:b w:val="true"/>
          <w:sz w:val="36"/>
        </w:rPr>
        <w:t>7 分场景电力专项吊装施工安全技术工艺</w:t>
      </w:r>
      <w:bookmarkEnd w:id="3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7.1 配电台区3.2t变压器轻型吊装工艺（2-8m低位吊装）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7.1.1 前置准备：选用12t绝缘配置汽车吊，台架周边清理带电低压线路，布设1.2m绝缘防护围挡，核验台架预埋承重支座强度，划定单侧作业警戒区，提前装设台区临时接地排。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7.1.2 绑扎起吊：采用专用变压器平衡吊具，四点对称绑扎，吊点设于变压器原厂吊装耳板，严禁捆绑散热片、油管箱体起吊；配备2根φ16绝缘溜风绳，地面双人控向，起吊低速离地20cm暂停，复核吊具平衡、吊车沉降状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7.1.3 就位摘钩：变压器水平平稳就位，微调对位螺栓孔，静置稳固后高空摘钩；严禁人员站在变压器顶面、吊物下方对位施工；临近低压相线加装绝缘隔离挡板，规避摘钩工具放电触电风险。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7.1.4 收尾管控：吊装完成后拆除临时接地，清点绝缘吊具，清理基面废料，雨后台区吊装更换加厚防滑垫板，四级风停止台区高处吊装就位作业。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7.2 18m水泥杆塔整杆专项吊装工艺（项目常规主力吊装）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7.2.1 场地预处理：杆塔基坑周边平整压实，吊车回转范围内清除树木凸起硬物，回填土层分层夯实，地基承载力≥200kPa，杆体摆放平行线路走向，预留起吊回转空间。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7.2.2 吊点专项设置：采用单点专用抱箍吊点，吊点距离杆顶1/3杆长处，杜绝随意捆绑杆身起吊；杆体上下两端布设绝缘溜绳，控制起吊扭转、摆动，适配山地风向控向。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7.2.3 起吊对位流程：吊车缓慢起吊，杆头离地后人工配合溜绳扶稳，杆体直立后微调垂直度，对位基坑地脚螺栓；直立杆体未固定完成，严禁松钩、拆除吊具；杆体就位回填夯实完毕，方可摘钩离场。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7.2.4 带电临近专项优化：距离10kV线路不足3m杆塔吊装，全程使用绝缘钢丝绳，杆体两端提前接地消感应，起吊角度限定单侧回转，禁止向带电线路一侧摆杆。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7.3 36m角钢高塔分段/整段特级吊装工艺（红色高危吊装）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7.3.1 地面预拼优化：最大化地面分段拼装铁塔主材辅材，螺栓预紧力矩达标，减少高空对接吊装频次；拼装完成核验重心点位，标记专用吊装耳板，严禁斜材受力捆绑吊装。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7.3.2 机具选型配置：选用70t/100t汽车主吊，配套专用电力平衡吊梁，双绝缘钢丝绳对称受力，塔身上下四道溜绳四方控风，山谷风口吊装增设地面防风锚固缆风绳。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7.3.3 高空对接管控：塔身起吊离地50cm全面停机复检吊车支腿、吊具受力、车体倾斜数值；高空对接作业人员提前挂靠杆塔生命线，吊物缓慢对位，严禁强行撬动构件对接；对接临时螺栓数量≥总数1/3，紧固完成后方可松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7.3.4 拆除反向管控：老旧铁塔拆除遵循自上而下、分段解体吊装，严禁整体放倒、分层垮拆；拆除构件捆绑牢固，垂直吊运下放，划定山地大范围警戒区，阵风超标立即落钩锚固塔身。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7.4 110kV主变、GIS大型设备精准吊装就位工艺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7.4.1 站内场地硬化：主变吊装区域浇筑20cm厚C25混凝土地面，地基承载力≥300kPa，吊车支腿点位预埋承重钢板，全域隔离既有220kV带电构架，布设环氧树脂绝缘隔离墙。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7.4.2 荷载试吊管控：正式吊装前空载、半载、满载三次试吊，核验吊车力矩、回转限位、制动性能；主变四点原厂耳板均衡起吊，起吊速度≤0.3m/s，全程保持设备水平倾角≤2°。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7.4.3 感应电专项防护：GIS、主变金属壳体提前接地引流，吊梁、钢丝绳连通吊车接地极，消除壳体耦合感应电荷；站内吊装划定电场禁区，非作业人员禁止进入4kV/m电场圈内。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7.4.4 精准就位管控：设备就位采用手拉葫芦微量微调，严禁吊车大臂顶推设备对位；设备底座贴合预埋支座、接地连通完成，经技术负责人核验后，方可分级松钩、拆除吊具。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7.5 跨市政道路、跨220kV带电线路跨越吊装专项工艺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7.5.1 多方审批前置：提前7日完成交管占道、供电跨越吊装双审批，公示吊装时段、交通绕行方案，夜间吊装办理夜间施工许可，配齐交通疏导班组。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7.5.2 绝缘防护搭设：跨带电线路搭设环氧树脂绝缘跨越架，布设双层绝缘兜底防护网，网体宽度超出线路两侧各2.5m，阻隔吊物坠落、大臂误碰带电体。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7.5.3 作业刚性管控：限定吊车单侧回转区间，加装机械+电子双重限位；跨路吊装实行短时全幅封路，一车一吊、吊物快速通过空域；四级风直接停止跨线跨路吊装作业。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7.5.4 完工闭环：每日吊装收工，复核跨越架锚固、防护网偏移、吊车驻车位置，恢复道路通行，留存影像旁站资料，当日闭环归档。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7.6 临近220kV高压带电专属绝缘吊装防护工艺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（1）距离冗余管控：规范最小安全距离4.0m，我方现场预留冗余1.2m，作业最小安全距离≥5.2m，小于该距离禁止任何单机吊装作业；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（2）全域绝缘包覆：吊车大臂外侧加装绝缘防护护套，所有金属吊具绝缘包覆处理，杜绝金属点对点放电；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（3）双接地引流：吊车车体、吊具吊钩独立双接地，接地电阻≤4Ω，每吊次导通核验感应数值；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（4）人员行为管控：司索指挥人员禁止高举杆件、禁止挥手摆动，吊物下方禁止人员穿行，严禁双线同时吊装作业。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7.7 山地坡面斜向、偏心吊装专项防风防倾覆工艺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（1）坡面找平：坡度＞15°坡面开挖反向找平平台，制作反向锚固挡墩，抵消吊车侧向倾覆力矩；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（2）配重加固：上坡方向支腿增设预制混凝土配重块，均衡车体受力沉降；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（3）缆风防风：高度≥20m吊物对称布设四道缆风绳，地面锚固于原状土层地锚，抵抗山谷瞬时阵风；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（4）偏心验算：所有偏心杆塔、设备吊装提前力矩验算，加大偏心一侧吊具承载力，杜绝单侧过载断裂。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2" w:id="42"/>
      <w:r>
        <w:rPr>
          <w:rFonts w:eastAsia="等线" w:ascii="Arial" w:cs="Arial" w:hAnsi="Arial"/>
          <w:b w:val="true"/>
          <w:sz w:val="36"/>
        </w:rPr>
        <w:t>8 起重机具、绝缘吊具、临时设施四级验收运维体系</w:t>
      </w:r>
      <w:bookmarkEnd w:id="4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8.1 吊车选型承载力验算标准（本项目专项验算附件留存）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8.1.1 选型匹配原则：平地吊装吊车额定起重量≥1.3倍吊物总重（含吊具自重）；山地带电吊装额定起重量≥1.5倍吊物总重，荷载使用率严控≤80%，特级吊装严控≤75%。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8.1.2 项目定型吊车配置：12t汽车吊（台区轻型吊装）、25t汽车吊（水泥杆塔吊装）、50t汽车吊（变电站构架中型吊装）、70/100t汽车吊（主变、高塔特级吊装），所有吊车臂长、回转半径、起重参数全部专项验算，附验算台账纳入投标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8.2 绝缘吊具选型及报废判定标准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8.2.1 绝缘钢丝绳报废标准：外层绝缘破损、钢丝断丝≥3丝、直径磨损缩小10%、扭结变形、腐蚀发白、耐压不合格，直接报废销毁，禁止降级使用。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8.2.2 卸扣、吊梁报废标准：塑性变形、裂纹、销轴磨损超标、绝缘层开裂、探伤不合格，统一回收报废，严禁现场修补复用。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8.2.3 溜绳、防护绳标准：高压区域专用锦纶绝缘溜绳，耐电压20kV，抗拉强度匹配吊重，霉变、磨损、表皮开裂即时更换。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8.3 吊装临时设施搭设验收标准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8.3.1 支腿垫板：钢制双层垫板厚度≥20mm，尺寸2m*2m，无开裂变形，山地垫板四角锚固固定，防止滑移偏移。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8.3.2 绝缘围挡及防护网：吊装围挡绝缘阻燃材质，高度1.8m；跨线兜底网工频耐压20kV，锚固间距≤40cm，大风雨后逐点复检加固。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8.3.3 临时接地设施：镀锌接地极长度1.5m，三角布设打入原状土层，雨后洒水降阻，保障接地电阻恒定达标。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8.4 电力吊装四级联合验收制度（国网归档硬性要求）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8.4.1 机具进场验收：吊车证件、吊具耐压报告、劳保资质，物资、安全、监理、供电四方核验，不合格机具当场清退离场。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8.4.2 场地前置验收：地基承载力、垫板布设、接地电阻、围挡警戒、限位装置逐点位验收，合格张贴绿色国网吊装许可标识。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8.4.3 工况复检验收：大风、雷雨、吊车移位、吊具更换后，二次全覆盖验收，核验沉降、绝缘、距离指标，合格方可复工吊装。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8.4.4 竣工闭环验收：分区吊装完工后，机具退场、防护拆除、场地复原联合验收，所有试验、验收、影像资料电子化并网归档。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8.5 机具一日三检闭环运维机制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班前检：检查吊车限位、制动、油压、吊具外观、接地导通；班中检：每2小时复检支腿沉降、吊具受力、电场数值；班后检：清洁绝缘吊具、收纳防护物资、驻车锚固吊车，台账一日三签，隐患当日整改销项。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9 季节性、恶劣气象、特殊工况专项吊装防控措施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9.1 夏季高温雷雨季节吊装防控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（1）高温错峰：11:00-16:00停止野外高塔、主变特级吊装，早晚低温时段作业，吊车驾驶室、作业基面布设降温设备；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（2）雷云防控：雷云距离作业点位3km提前停机落钩，人员撤离警戒区5m以外，雷雨过境30分钟复测接地、地基后方可复工；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（3）雨后管控：雨后山地土层软化，全覆盖复测地基承载力，加厚支腿垫板，加大吊装安全冗余距离；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（4）防暑防控：吊装班组配齐防暑降压药品，每日班前心率血压筛查，体感不适人员即时离岗休息。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9.2 冬季霜冻覆冰吊装专项防控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（1）覆冰停工标准：吊具、杆体、吊车大臂覆冰厚度≥2mm，全域禁止起吊作业，人工除冰完毕复检后方可复工；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（2）劳保机具防护：全员防冻绝缘劳保，绝缘吊具库房恒温存放，杜绝低温绝缘材质脆裂破损；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（3）风速提标管控：冬季山谷阵风多发，四级阵风直接停止20m以上高空吊装作业，提高一级停工阈值；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（4）车体防冻：吊车驻车排空积水，液压系统低温预热，杜绝制动失灵、油压故障引发吊装失控。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9.3 春秋山地大风、大雾沙尘专项吊装防控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谷局地大风具有突发性，加密每20分钟风速电场监测；能见度不足20m大雾、强沙尘天气禁止吊装；提前紧固吊具卡扣、缆风锚固，加固高空拼装构件，防止受风偏移触碰带电线路；大风来临前所有吊具落地、吊车大臂收回驻车锚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9.4 夜间应急电力吊装专项管控（非必要不夜间吊装）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网应急抢修、限时送电确需夜间吊装，必须调度+交管双重审批：全域布设防爆绝缘投光灯，作业面照度≥80lux，灯光无直射眩光；配备双倍专职监护、双倍指挥人员；夜间禁止高塔分段、跨带电线路高危吊装作业；夜间吊装仅限持证资深人员上岗，新人严禁夜间操作吊车、指挥吊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9.5 双机协同抬吊特级工况专项管控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双机型号、臂长、作业参数统一匹配，专项受力验算通过专家论证；2）统一指挥口令、对讲频道，同步起升、回转、落钩，高差误差严控≤5cm；3）划定单机专属受力区间，严禁偏载受力；4）风速≥3级立即停止双机抬吊作业；5）双机独立接地，联动停机联锁装置，一机故障全域停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4" w:id="54"/>
      <w:r>
        <w:rPr>
          <w:rFonts w:eastAsia="等线" w:ascii="Arial" w:cs="Arial" w:hAnsi="Arial"/>
          <w:b w:val="true"/>
          <w:sz w:val="36"/>
        </w:rPr>
        <w:t>10 多班组交叉、路网占道、带电并行吊装协同管控</w:t>
      </w:r>
      <w:bookmarkEnd w:id="5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10.1 吊装+高处登杆竖向交叉作业管控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竖向错峰作业：优先吊装落位、后登高安装，禁止上下垂直同步施工；2）分层绝缘兜底防护：交叉作业层全覆盖20kV绝缘防护网；3）划定专属作业分区，吊装班组、登高班组专人对接互通工况；4）吊装起吊全过程，登高人员撤离杆塔作业面，落钩稳固后方可复工登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10.2 多吊车集群、多班组山地协同吊装制度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日召开电网协同班前会，同步当日停电范围、吊装禁区、风向预判、应急避险路线；吊车分区驻车、回转区间互不干涉；动火、吊装、登高三工序错时施工，林下防火围挡全覆盖；每日收工联动核对机具、人员、防护状态，闭环当日吊装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10.3 业主、监理、供电运维外来人员登高观吊准入管理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来观吊、检查人员必须报备吊装安全员，完成电场风险交底，穿戴全套绝缘劳保，专人陪同进入警戒区；严禁私自靠近吊车回转中心、吊物下方、高压感应核心区域，观吊行为全程受控，服从现场监护管理指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10.4 跨市政路网吊装交通联动闭环管控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动交管部门分时封路、单向绕行，吊装点位前后50m布设交通警示、爆闪灯、防撞墩；专职交通安全员定点疏导车辆人员；吊物全程远离道路行车空域；吊装完毕即刻清理路面机具废料，恢复道路通行；极端车流时段取消占道吊装，调整至夜间低峰施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9" w:id="59"/>
      <w:r>
        <w:rPr>
          <w:rFonts w:eastAsia="等线" w:ascii="Arial" w:cs="Arial" w:hAnsi="Arial"/>
          <w:b w:val="true"/>
          <w:sz w:val="36"/>
        </w:rPr>
        <w:t>11 吊装智慧风控、隐患分级排查、国网电子化台账管理</w:t>
      </w:r>
      <w:bookmarkEnd w:id="5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0" w:id="60"/>
      <w:r>
        <w:rPr>
          <w:rFonts w:eastAsia="等线" w:ascii="Arial" w:cs="Arial" w:hAnsi="Arial"/>
          <w:b w:val="true"/>
          <w:sz w:val="32"/>
        </w:rPr>
        <w:t>11.1 电力吊装三级隐患分级闭环排查机制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一般隐患：围挡歪斜、劳保佩戴不规范、对讲电量不足，班组当班整改闭环；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较大隐患：垫板滑移、绝缘轻微破损、接地电阻超标、吊车限位灵敏度下降，安全员24小时整改复检闭环；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重大隐患：带电距离不足、吊具耐压失效、地基沉降超标、力矩限位失效、大风强行作业，全域即刻停工，技术组专项整改，供电旁站复检合格后方可复工。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11.2 国网吊装标准化电子化台账体系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流程启用国网2025制式吊装台账：分级吊装作业票台账、机具耐压探伤台账、人员体检持证台账、每日风速电场台账、地基验收台账、隐患整改台账、技术交底台账、旁站影像台账，全部电子化上传供电智慧安监平台，一物一档、一人一档、一票一档，竣工直接并网归档，无需后期补改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11.3 全域智慧吊装联动风控体系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接属地供电智慧工地平台，实现五大联动功能：吊装人脸门禁准入、吊车违章动作联锁停机、风速电场自动锁止吊装权限、支腿沉降实时预警、隐患线上整改督办；特级吊装点位实时视频上传供电管控后台，实现政府、供电、项目三方远程动态监管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3" w:id="63"/>
      <w:r>
        <w:rPr>
          <w:rFonts w:eastAsia="等线" w:ascii="Arial" w:cs="Arial" w:hAnsi="Arial"/>
          <w:b w:val="true"/>
          <w:sz w:val="36"/>
        </w:rPr>
        <w:t>12 文明绿色吊装、林地生态、降噪扬尘专项保障措施</w:t>
      </w:r>
      <w:bookmarkEnd w:id="6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12.1 电力吊装标准化文明施工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车、绝缘吊具分区定置停放摆放，吊装物料分类码放；山地吊装临时便道规整，不扩挖林地原生植被；吊装警示标识统一国网黄黑制式配色；作业基面每日清理机具废料，施工场区整洁规范，满足平安工地文明考评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5" w:id="65"/>
      <w:r>
        <w:rPr>
          <w:rFonts w:eastAsia="等线" w:ascii="Arial" w:cs="Arial" w:hAnsi="Arial"/>
          <w:b w:val="true"/>
          <w:sz w:val="32"/>
        </w:rPr>
        <w:t>12.2 山地吊装生态环保管控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车行走全域铺设装配式防护垫板，杜绝履带、轮胎碾压林木根系；吊装液压油料、保养机油专用密闭桶存放，防渗落地；吊装边角废料、包装材料全部吊运下山集中处置，禁止山林就地掩埋、高空抛掷；吊装完工临时垫层、地锚拆除，覆土播撒原生草种复原林地生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12.3 吊装降噪、居民区扰民防控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居民区杆塔、变电站点位，22:00-次日6:00禁止吊装敲击、吊车怠速轰鸣作业；吊车液压机具加装降噪消音装置；吊装指挥优先无线对讲，减少高声哨音喊话；提前公示吊装施工时段，对接社区做好告知沟通，实现吊装零居民扰民投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12.4 吊装扬尘林地防尘管控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山地吊装便道定时洒水抑尘；吊装构件干法清理除锈，禁止扬尘露天打磨；大风天气停止构件破碎、除锈辅助作业；吊装渣土余土密闭堆放，全覆盖防尘网，严控山地扬尘扩散污染林区。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8" w:id="68"/>
      <w:r>
        <w:rPr>
          <w:rFonts w:eastAsia="等线" w:ascii="Arial" w:cs="Arial" w:hAnsi="Arial"/>
          <w:b w:val="true"/>
          <w:sz w:val="36"/>
        </w:rPr>
        <w:t>13 起重吊装复合型专项应急救援预案</w:t>
      </w:r>
      <w:bookmarkEnd w:id="6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9" w:id="69"/>
      <w:r>
        <w:rPr>
          <w:rFonts w:eastAsia="等线" w:ascii="Arial" w:cs="Arial" w:hAnsi="Arial"/>
          <w:b w:val="true"/>
          <w:sz w:val="32"/>
        </w:rPr>
        <w:t>13.1 应急总则及处置原则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预案适配电力吊装五大复合型事故：吊车侧向倾覆、高压感应触电、吊物坠落物体打击、吊物触碰线路跳闸、山林吊装油料起火，联动属地供电抢修、120急救、消防、交管、应急五方联动，遵循“先断电消感应、再控机避险、后救人施救、保全电网”电力专属应急原则，区别民用吊装单一救援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13.2 应急组织架构及专项岗位职责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应急总指挥：项目经理，统筹电网远端停电调度、对外应急报备、事故舆情管控；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现场应急组长：安全总监+吊装技术负责人，现场吊车锁止、接地消电、现场救援指挥；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吊装救援组：持证吊装救援人员8名，配备扶正千斤顶、应急吊具、车体锚固设备；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电网联动组：对接供电调度，快速隔离故障线路，全域断电避险，杜绝救援次生触电、跳闸；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医疗后勤组：伤员止血固定、绝缘急救转运、应急物资补给、现场消杀防护；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警戒舆情组：现场封路警戒、人员疏散、事故规范上报、对接业主供电舆情管控。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13.3 电力吊装专属事故分步应急处置流程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13.3.1 感应触电救援：第一步调度远端线路停电，第二步吊具吊车多点接地消感应，第三步救援人员穿戴全套绝缘劳保靠近伤员，严禁未消电徒手触碰伤员及金属机具。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13.3.2 吊车侧向倾覆应急：即刻锁止吊车液压系统、收回大臂，划定大范围警戒区，禁止人员靠近车体倾覆半径，采用千斤顶分步扶正、配重锚固，严禁强行拖拽车体。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13.3.3 吊物触碰带电体跳闸应急：即刻停机锁止吊车，全员撤离电场区域，等待供电核验线路受损情况，未经供电许可，不得移动吊车、吊具。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13.3.4 吊物坠落砸伤应急：稳固吊具防止二次坠落，快速转移吊物构件，伤员止血固定，规避骨折二次损伤，就近转运电力定点医院救治。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13.3.5 油料起火应急：即刻断电隔离带电设备，使用绝缘干粉灭火器灭火，开辟山林防火隔离带，联动属地消防防止山火蔓延。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13.4 驻场专项吊装应急物资配置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100t应急液压扶正千斤顶2套、绝缘应急吊梁2副、多点接地应急套件8组、绝缘屏蔽急救劳保12套、绝缘干粉灭火器26具、应急锚固地锚10套、防爆应急照明10盏、应急警戒围挡200m、急救担架2副、风速应急预警仪4台、山林防火阻燃毯60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3" w:id="73"/>
      <w:r>
        <w:rPr>
          <w:rFonts w:eastAsia="等线" w:ascii="Arial" w:cs="Arial" w:hAnsi="Arial"/>
          <w:b w:val="true"/>
          <w:sz w:val="32"/>
        </w:rPr>
        <w:t>13.5 应急演练电网联动机制</w:t>
      </w:r>
      <w:bookmarkEnd w:id="7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开工20日内完成吊装触电+倾覆复合型实战演练，每月开展电网跳闸联动桌面推演；演练邀请供电运维人员现场指导考评，演练影像、台账、复盘报告同步录入供电应急平台，保障突发事故政企、电网、项目三方快速联动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4" w:id="74"/>
      <w:r>
        <w:rPr>
          <w:rFonts w:eastAsia="等线" w:ascii="Arial" w:cs="Arial" w:hAnsi="Arial"/>
          <w:b w:val="true"/>
          <w:sz w:val="36"/>
        </w:rPr>
        <w:t>14 吊装安全专项经费、物资保障及投标履约承诺书</w:t>
      </w:r>
      <w:bookmarkEnd w:id="7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5" w:id="75"/>
      <w:r>
        <w:rPr>
          <w:rFonts w:eastAsia="等线" w:ascii="Arial" w:cs="Arial" w:hAnsi="Arial"/>
          <w:b w:val="true"/>
          <w:sz w:val="32"/>
        </w:rPr>
        <w:t>14.1 吊装专项安全经费预算</w:t>
      </w:r>
      <w:bookmarkEnd w:id="7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单列起重吊装专项安全费用，专款专用独立核算，专项预算合计92.68万元，占项目施工费4.02%，远超电力行业吊装安全投入标准，费用涵盖：绝缘吊具采购耐压、智慧吊装安防设备、地基加固垫板、应急物资采购、专家论证费用、吊装专项安全教育、劳保定期更换、监测设备运维、应急演练全部费用，业主无需追加任何安全资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6" w:id="76"/>
      <w:r>
        <w:rPr>
          <w:rFonts w:eastAsia="等线" w:ascii="Arial" w:cs="Arial" w:hAnsi="Arial"/>
          <w:b w:val="true"/>
          <w:sz w:val="32"/>
        </w:rPr>
        <w:t>14.2 核心绝缘吊装物资驻场保底清单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绝缘钢丝绳420m、分级绝缘卸扣65套、平衡绝缘吊梁6套、电场预警手环36个、接地引流套件14组、双层绝缘防护网1300㎡、钢制防滑垫板52块、绝缘溜绳300m、吊车限位联锁装置8套，全部电网准入资质齐全，进场逐件复检耐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7" w:id="77"/>
      <w:r>
        <w:rPr>
          <w:rFonts w:eastAsia="等线" w:ascii="Arial" w:cs="Arial" w:hAnsi="Arial"/>
          <w:b w:val="true"/>
          <w:sz w:val="32"/>
        </w:rPr>
        <w:t>14.3 投标吊装履约专项承诺书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吊装专项安全资金绝不挤占挪用；绝缘吊具到期无条件更换；吊车装置到期必检、故障必修；智慧吊装安防全天候联网启用；严格执行吊装停工红线；若因投入不足、违章作业引发吊装事故、电网跳闸、国网违章通报，我方承担全部经济、信用、法律责任，自愿扣除项目履约保证金，无条件配合供电部门追责整改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8" w:id="78"/>
      <w:r>
        <w:rPr>
          <w:rFonts w:eastAsia="等线" w:ascii="Arial" w:cs="Arial" w:hAnsi="Arial"/>
          <w:b w:val="true"/>
          <w:sz w:val="36"/>
        </w:rPr>
        <w:t>15 分级吊装安全教育、专项技术交底、国网台账管理</w:t>
      </w:r>
      <w:bookmarkEnd w:id="7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9" w:id="79"/>
      <w:r>
        <w:rPr>
          <w:rFonts w:eastAsia="等线" w:ascii="Arial" w:cs="Arial" w:hAnsi="Arial"/>
          <w:b w:val="true"/>
          <w:sz w:val="32"/>
        </w:rPr>
        <w:t>15.1 四级电力吊装专项安全教育</w:t>
      </w:r>
      <w:bookmarkEnd w:id="7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进场通识教育：国网吊装规程、高压电场风险、红线禁令全员课时教育；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工况专项教育：带电临近、跨路、夜间、双机抬吊特殊工况岗前专项教育；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月度警示教育：国网近年电力吊装倾覆、触电、跳闸典型事故复盘警示教育；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2026-06-22T00:35:49Z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{"Label":"1","ContentProducer":"001191110102MACQD9K64010000","ProduceID":"7654011987210767546","ReservedCode1":"","ContentPropagator":"","PropagateID":"","ReservedCode2":""}</vt:lpwstr>
  </property>
</Properties>
</file>